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C1DF1">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000000" w:rsidRDefault="000C1DF1">
      <w:pPr>
        <w:pStyle w:val="ConsPlusNormal"/>
        <w:jc w:val="both"/>
        <w:outlineLvl w:val="0"/>
      </w:pPr>
    </w:p>
    <w:p w:rsidR="00000000" w:rsidRDefault="000C1DF1">
      <w:pPr>
        <w:pStyle w:val="ConsPlusNormal"/>
        <w:jc w:val="center"/>
        <w:outlineLvl w:val="0"/>
        <w:rPr>
          <w:b/>
          <w:bCs/>
        </w:rPr>
      </w:pPr>
      <w:r>
        <w:rPr>
          <w:b/>
          <w:bCs/>
        </w:rPr>
        <w:t>МИНИСТЕРСТВО ЭКОЛОГИИ И ПРИРОДОПОЛЬЗОВАНИЯ</w:t>
      </w:r>
    </w:p>
    <w:p w:rsidR="00000000" w:rsidRDefault="000C1DF1">
      <w:pPr>
        <w:pStyle w:val="ConsPlusNormal"/>
        <w:jc w:val="center"/>
        <w:rPr>
          <w:b/>
          <w:bCs/>
        </w:rPr>
      </w:pPr>
      <w:r>
        <w:rPr>
          <w:b/>
          <w:bCs/>
        </w:rPr>
        <w:t>МОСКОВСКОЙ ОБЛАСТИ</w:t>
      </w:r>
    </w:p>
    <w:p w:rsidR="00000000" w:rsidRDefault="000C1DF1">
      <w:pPr>
        <w:pStyle w:val="ConsPlusNormal"/>
        <w:jc w:val="center"/>
        <w:rPr>
          <w:b/>
          <w:bCs/>
        </w:rPr>
      </w:pPr>
    </w:p>
    <w:p w:rsidR="00000000" w:rsidRDefault="000C1DF1">
      <w:pPr>
        <w:pStyle w:val="ConsPlusNormal"/>
        <w:jc w:val="center"/>
        <w:rPr>
          <w:b/>
          <w:bCs/>
        </w:rPr>
      </w:pPr>
      <w:r>
        <w:rPr>
          <w:b/>
          <w:bCs/>
        </w:rPr>
        <w:t>РАСПОРЯЖЕНИЕ</w:t>
      </w:r>
    </w:p>
    <w:p w:rsidR="00000000" w:rsidRDefault="000C1DF1">
      <w:pPr>
        <w:pStyle w:val="ConsPlusNormal"/>
        <w:jc w:val="center"/>
        <w:rPr>
          <w:b/>
          <w:bCs/>
        </w:rPr>
      </w:pPr>
      <w:r>
        <w:rPr>
          <w:b/>
          <w:bCs/>
        </w:rPr>
        <w:t>от 27 декабря 2017 г. N 862-РМ</w:t>
      </w:r>
    </w:p>
    <w:p w:rsidR="00000000" w:rsidRDefault="000C1DF1">
      <w:pPr>
        <w:pStyle w:val="ConsPlusNormal"/>
        <w:jc w:val="center"/>
        <w:rPr>
          <w:b/>
          <w:bCs/>
        </w:rPr>
      </w:pPr>
    </w:p>
    <w:p w:rsidR="00000000" w:rsidRDefault="000C1DF1">
      <w:pPr>
        <w:pStyle w:val="ConsPlusNormal"/>
        <w:jc w:val="center"/>
        <w:rPr>
          <w:b/>
          <w:bCs/>
        </w:rPr>
      </w:pPr>
      <w:r>
        <w:rPr>
          <w:b/>
          <w:bCs/>
        </w:rPr>
        <w:t>ОБ УТВЕРЖДЕНИИ АДМИНИСТРАТИВНОГО РЕГЛАМЕНТА</w:t>
      </w:r>
    </w:p>
    <w:p w:rsidR="00000000" w:rsidRDefault="000C1DF1">
      <w:pPr>
        <w:pStyle w:val="ConsPlusNormal"/>
        <w:jc w:val="center"/>
        <w:rPr>
          <w:b/>
          <w:bCs/>
        </w:rPr>
      </w:pPr>
      <w:r>
        <w:rPr>
          <w:b/>
          <w:bCs/>
        </w:rPr>
        <w:t>ПО ПРЕДОСТАВЛЕНИЮ ГОСУДАРСТВЕННОЙ УСЛУГИ "УСТАНОВЛЕНИЕ</w:t>
      </w:r>
    </w:p>
    <w:p w:rsidR="00000000" w:rsidRDefault="000C1DF1">
      <w:pPr>
        <w:pStyle w:val="ConsPlusNormal"/>
        <w:jc w:val="center"/>
        <w:rPr>
          <w:b/>
          <w:bCs/>
        </w:rPr>
      </w:pPr>
      <w:r>
        <w:rPr>
          <w:b/>
          <w:bCs/>
        </w:rPr>
        <w:t>И ИЗМЕНЕНИЕ ГРАНИЦ УЧАСТКОВ НЕДР МЕСТНОГО ЗНАЧЕНИЯ,</w:t>
      </w:r>
    </w:p>
    <w:p w:rsidR="00000000" w:rsidRDefault="000C1DF1">
      <w:pPr>
        <w:pStyle w:val="ConsPlusNormal"/>
        <w:jc w:val="center"/>
        <w:rPr>
          <w:b/>
          <w:bCs/>
        </w:rPr>
      </w:pPr>
      <w:r>
        <w:rPr>
          <w:b/>
          <w:bCs/>
        </w:rPr>
        <w:t>ПРЕДОСТАВЛЕННЫХ В ПОЛЬЗОВАНИЕ"</w:t>
      </w:r>
    </w:p>
    <w:p w:rsidR="00000000" w:rsidRDefault="000C1DF1">
      <w:pPr>
        <w:pStyle w:val="ConsPlusNormal"/>
        <w:jc w:val="both"/>
      </w:pPr>
    </w:p>
    <w:p w:rsidR="00000000" w:rsidRDefault="000C1DF1">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Положением</w:t>
        </w:r>
      </w:hyperlink>
      <w:r>
        <w:t xml:space="preserve"> о Министерстве экологии и природопользования Московской области, утвержденным постановлением Правительства Московской облас</w:t>
      </w:r>
      <w:r>
        <w:t xml:space="preserve">ти от 26.04.2013 N 277/12, </w:t>
      </w:r>
      <w:hyperlink r:id="rId7" w:history="1">
        <w:r>
          <w:rPr>
            <w:color w:val="0000FF"/>
          </w:rPr>
          <w:t>Порядком</w:t>
        </w:r>
      </w:hyperlink>
      <w:r>
        <w:t xml:space="preserve"> разработки и утверждения административных регламентов исполн</w:t>
      </w:r>
      <w:r>
        <w:t>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утвержденным постановлением Прав</w:t>
      </w:r>
      <w:r>
        <w:t>ительства Московской области от 25.04.2011 N 365/15:</w:t>
      </w:r>
    </w:p>
    <w:p w:rsidR="00000000" w:rsidRDefault="000C1DF1">
      <w:pPr>
        <w:pStyle w:val="ConsPlusNormal"/>
        <w:spacing w:before="160"/>
        <w:ind w:firstLine="540"/>
        <w:jc w:val="both"/>
      </w:pPr>
      <w:r>
        <w:t xml:space="preserve">1. Утвердить прилагаемый Административный </w:t>
      </w:r>
      <w:hyperlink w:anchor="Par40" w:history="1">
        <w:r>
          <w:rPr>
            <w:color w:val="0000FF"/>
          </w:rPr>
          <w:t>регламент</w:t>
        </w:r>
      </w:hyperlink>
      <w:r>
        <w:t xml:space="preserve"> по предоставлению государственной услуги "Установление и изменение границ участков недр местного значения, предоставленных в пол</w:t>
      </w:r>
      <w:r>
        <w:t>ьзование".</w:t>
      </w:r>
    </w:p>
    <w:p w:rsidR="00000000" w:rsidRDefault="000C1DF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C1DF1">
            <w:pPr>
              <w:pStyle w:val="ConsPlusNormal"/>
              <w:rPr>
                <w:sz w:val="24"/>
                <w:szCs w:val="24"/>
              </w:rPr>
            </w:pPr>
          </w:p>
        </w:tc>
        <w:tc>
          <w:tcPr>
            <w:tcW w:w="113" w:type="dxa"/>
            <w:shd w:val="clear" w:color="auto" w:fill="F4F3F8"/>
            <w:tcMar>
              <w:top w:w="0" w:type="dxa"/>
              <w:left w:w="0" w:type="dxa"/>
              <w:bottom w:w="0" w:type="dxa"/>
              <w:right w:w="0" w:type="dxa"/>
            </w:tcMar>
          </w:tcPr>
          <w:p w:rsidR="00000000" w:rsidRDefault="000C1DF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0C1DF1">
            <w:pPr>
              <w:pStyle w:val="ConsPlusNormal"/>
              <w:jc w:val="both"/>
              <w:rPr>
                <w:color w:val="392C69"/>
              </w:rPr>
            </w:pPr>
            <w:r>
              <w:rPr>
                <w:color w:val="392C69"/>
              </w:rPr>
              <w:t>КонсультантПлюс: примечание.</w:t>
            </w:r>
          </w:p>
          <w:p w:rsidR="00000000" w:rsidRDefault="000C1DF1">
            <w:pPr>
              <w:pStyle w:val="ConsPlusNormal"/>
              <w:jc w:val="both"/>
              <w:rPr>
                <w:color w:val="392C69"/>
              </w:rPr>
            </w:pPr>
            <w:r>
              <w:rPr>
                <w:color w:val="392C69"/>
              </w:rPr>
              <w:t xml:space="preserve">Распоряжение Минэкологии МО от 09.09.2014 N 382-РМ ранее было признано утратившим силу </w:t>
            </w:r>
            <w:hyperlink r:id="rId8" w:history="1">
              <w:r>
                <w:rPr>
                  <w:color w:val="0000FF"/>
                </w:rPr>
                <w:t>распоряжением</w:t>
              </w:r>
            </w:hyperlink>
            <w:r>
              <w:rPr>
                <w:color w:val="392C69"/>
              </w:rPr>
              <w:t xml:space="preserve"> Минэкологии МО от 25.09.2017 N 609-РМ.</w:t>
            </w:r>
          </w:p>
        </w:tc>
        <w:tc>
          <w:tcPr>
            <w:tcW w:w="113" w:type="dxa"/>
            <w:shd w:val="clear" w:color="auto" w:fill="F4F3F8"/>
            <w:tcMar>
              <w:top w:w="0" w:type="dxa"/>
              <w:left w:w="0" w:type="dxa"/>
              <w:bottom w:w="0" w:type="dxa"/>
              <w:right w:w="0" w:type="dxa"/>
            </w:tcMar>
          </w:tcPr>
          <w:p w:rsidR="00000000" w:rsidRDefault="000C1DF1">
            <w:pPr>
              <w:pStyle w:val="ConsPlusNormal"/>
              <w:jc w:val="both"/>
              <w:rPr>
                <w:color w:val="392C69"/>
              </w:rPr>
            </w:pPr>
          </w:p>
        </w:tc>
      </w:tr>
    </w:tbl>
    <w:p w:rsidR="00000000" w:rsidRDefault="000C1DF1">
      <w:pPr>
        <w:pStyle w:val="ConsPlusNormal"/>
        <w:spacing w:before="200"/>
        <w:ind w:firstLine="540"/>
        <w:jc w:val="both"/>
      </w:pPr>
      <w:r>
        <w:t xml:space="preserve">2. Признать утратившим силу </w:t>
      </w:r>
      <w:hyperlink r:id="rId9" w:history="1">
        <w:r>
          <w:rPr>
            <w:color w:val="0000FF"/>
          </w:rPr>
          <w:t>распоряжение</w:t>
        </w:r>
      </w:hyperlink>
      <w:r>
        <w:t xml:space="preserve"> Министерства экологии и природопользования Московской области от 09.09.2014 N 382-РМ "Об утверждении Адми</w:t>
      </w:r>
      <w:r>
        <w:t>нистративного регламента предоставления Министерством экологии и природопользования Московской области государственной услуги по установлению и изменению границ участков недр местного значения, предоставленных в пользование".</w:t>
      </w:r>
    </w:p>
    <w:p w:rsidR="00000000" w:rsidRDefault="000C1DF1">
      <w:pPr>
        <w:pStyle w:val="ConsPlusNormal"/>
        <w:spacing w:before="160"/>
        <w:ind w:firstLine="540"/>
        <w:jc w:val="both"/>
      </w:pPr>
      <w:r>
        <w:t>3. Отделу государственной граж</w:t>
      </w:r>
      <w:r>
        <w:t>данской службы, мобилизационной подготовки, взаимодействия с общественными организациями Министерства организовать официальное опубликование настоящего распоряжения в газете "Ежедневные новости. Подмосковье" и размещение (опубликование) на официальном сайт</w:t>
      </w:r>
      <w:r>
        <w:t>е Министерства экологии и природопользования Московской области в интернет-портале Правительства Московской области.</w:t>
      </w:r>
    </w:p>
    <w:p w:rsidR="00000000" w:rsidRDefault="000C1DF1">
      <w:pPr>
        <w:pStyle w:val="ConsPlusNormal"/>
        <w:spacing w:before="160"/>
        <w:ind w:firstLine="540"/>
        <w:jc w:val="both"/>
      </w:pPr>
      <w:r>
        <w:t>4. Управлению по рациональному недропользованию:</w:t>
      </w:r>
    </w:p>
    <w:p w:rsidR="00000000" w:rsidRDefault="000C1DF1">
      <w:pPr>
        <w:pStyle w:val="ConsPlusNormal"/>
        <w:spacing w:before="160"/>
        <w:ind w:firstLine="540"/>
        <w:jc w:val="both"/>
      </w:pPr>
      <w:r>
        <w:t>4.1. Направить копию настоящего распоряжения и сведения об источниках его официального опу</w:t>
      </w:r>
      <w:r>
        <w:t>бликования в 7-дневный срок после дня его первого официального опубликования в Управление Министерства юстиции Российской Федерации по Московской области для проведения правовой экспертизы и включения в федеральный регистр нормативных правовых актов субъек</w:t>
      </w:r>
      <w:r>
        <w:t>тов Российской Федерации.</w:t>
      </w:r>
    </w:p>
    <w:p w:rsidR="00000000" w:rsidRDefault="000C1DF1">
      <w:pPr>
        <w:pStyle w:val="ConsPlusNormal"/>
        <w:spacing w:before="160"/>
        <w:ind w:firstLine="540"/>
        <w:jc w:val="both"/>
      </w:pPr>
      <w:r>
        <w:t>4.2. Направить копию настоящего распоряжения не позднее 7 дней после его подписания в Прокуратуру Московской области для проведения антикоррупционной экспертизы.</w:t>
      </w:r>
    </w:p>
    <w:p w:rsidR="00000000" w:rsidRDefault="000C1DF1">
      <w:pPr>
        <w:pStyle w:val="ConsPlusNormal"/>
        <w:spacing w:before="160"/>
        <w:ind w:firstLine="540"/>
        <w:jc w:val="both"/>
      </w:pPr>
      <w:r>
        <w:t>5. Настоящее распоряжение вступает в силу с момента размещения (опуб</w:t>
      </w:r>
      <w:r>
        <w:t>ликования) его полного текста на официальном сайте Министерства экологии и природопользования Московской области в интернет-портале Правительства Московской области.</w:t>
      </w:r>
    </w:p>
    <w:p w:rsidR="00000000" w:rsidRDefault="000C1DF1">
      <w:pPr>
        <w:pStyle w:val="ConsPlusNormal"/>
        <w:spacing w:before="160"/>
        <w:ind w:firstLine="540"/>
        <w:jc w:val="both"/>
      </w:pPr>
      <w:r>
        <w:t>6. Контроль за выполнением настоящего распоряжения возложить на заместителя министра эколо</w:t>
      </w:r>
      <w:r>
        <w:t>гии и природопользования Московской области Сылку М.И.</w:t>
      </w:r>
    </w:p>
    <w:p w:rsidR="00000000" w:rsidRDefault="000C1DF1">
      <w:pPr>
        <w:pStyle w:val="ConsPlusNormal"/>
        <w:jc w:val="both"/>
      </w:pPr>
    </w:p>
    <w:p w:rsidR="00000000" w:rsidRDefault="000C1DF1">
      <w:pPr>
        <w:pStyle w:val="ConsPlusNormal"/>
        <w:jc w:val="right"/>
      </w:pPr>
      <w:r>
        <w:t>Министр</w:t>
      </w:r>
    </w:p>
    <w:p w:rsidR="00000000" w:rsidRDefault="000C1DF1">
      <w:pPr>
        <w:pStyle w:val="ConsPlusNormal"/>
        <w:jc w:val="right"/>
      </w:pPr>
      <w:r>
        <w:t>экологии и природопользования</w:t>
      </w:r>
    </w:p>
    <w:p w:rsidR="00000000" w:rsidRDefault="000C1DF1">
      <w:pPr>
        <w:pStyle w:val="ConsPlusNormal"/>
        <w:jc w:val="right"/>
      </w:pPr>
      <w:r>
        <w:t>Московской области</w:t>
      </w:r>
    </w:p>
    <w:p w:rsidR="00000000" w:rsidRDefault="000C1DF1">
      <w:pPr>
        <w:pStyle w:val="ConsPlusNormal"/>
        <w:jc w:val="right"/>
      </w:pPr>
      <w:r>
        <w:t>А.Б. Коган</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0"/>
      </w:pPr>
      <w:r>
        <w:t>Утвержден</w:t>
      </w:r>
    </w:p>
    <w:p w:rsidR="00000000" w:rsidRDefault="000C1DF1">
      <w:pPr>
        <w:pStyle w:val="ConsPlusNormal"/>
        <w:jc w:val="right"/>
      </w:pPr>
      <w:r>
        <w:t>распоряжением</w:t>
      </w:r>
    </w:p>
    <w:p w:rsidR="00000000" w:rsidRDefault="000C1DF1">
      <w:pPr>
        <w:pStyle w:val="ConsPlusNormal"/>
        <w:jc w:val="right"/>
      </w:pPr>
      <w:r>
        <w:t>Министерства экологии</w:t>
      </w:r>
    </w:p>
    <w:p w:rsidR="00000000" w:rsidRDefault="000C1DF1">
      <w:pPr>
        <w:pStyle w:val="ConsPlusNormal"/>
        <w:jc w:val="right"/>
      </w:pPr>
      <w:r>
        <w:t>и природопользования</w:t>
      </w:r>
    </w:p>
    <w:p w:rsidR="00000000" w:rsidRDefault="000C1DF1">
      <w:pPr>
        <w:pStyle w:val="ConsPlusNormal"/>
        <w:jc w:val="right"/>
      </w:pPr>
      <w:r>
        <w:t>Московской области</w:t>
      </w:r>
    </w:p>
    <w:p w:rsidR="00000000" w:rsidRDefault="000C1DF1">
      <w:pPr>
        <w:pStyle w:val="ConsPlusNormal"/>
        <w:jc w:val="right"/>
      </w:pPr>
      <w:r>
        <w:t>от 27 декабря 2017 г. N 862-РМ</w:t>
      </w:r>
    </w:p>
    <w:p w:rsidR="00000000" w:rsidRDefault="000C1DF1">
      <w:pPr>
        <w:pStyle w:val="ConsPlusNormal"/>
        <w:jc w:val="both"/>
      </w:pPr>
    </w:p>
    <w:p w:rsidR="00000000" w:rsidRDefault="000C1DF1">
      <w:pPr>
        <w:pStyle w:val="ConsPlusNormal"/>
        <w:jc w:val="center"/>
        <w:rPr>
          <w:b/>
          <w:bCs/>
        </w:rPr>
      </w:pPr>
      <w:bookmarkStart w:id="1" w:name="Par40"/>
      <w:bookmarkEnd w:id="1"/>
      <w:r>
        <w:rPr>
          <w:b/>
          <w:bCs/>
        </w:rPr>
        <w:t>АДМИНИСТРАТИВНЫЙ РЕГЛАМЕНТ</w:t>
      </w:r>
    </w:p>
    <w:p w:rsidR="00000000" w:rsidRDefault="000C1DF1">
      <w:pPr>
        <w:pStyle w:val="ConsPlusNormal"/>
        <w:jc w:val="center"/>
        <w:rPr>
          <w:b/>
          <w:bCs/>
        </w:rPr>
      </w:pPr>
      <w:r>
        <w:rPr>
          <w:b/>
          <w:bCs/>
        </w:rPr>
        <w:t>ПО ПРЕДОСТАВЛЕНИЮ ГОСУДАРСТВЕННОЙ УСЛУГИ "УСТАНОВЛЕНИЕ</w:t>
      </w:r>
    </w:p>
    <w:p w:rsidR="00000000" w:rsidRDefault="000C1DF1">
      <w:pPr>
        <w:pStyle w:val="ConsPlusNormal"/>
        <w:jc w:val="center"/>
        <w:rPr>
          <w:b/>
          <w:bCs/>
        </w:rPr>
      </w:pPr>
      <w:r>
        <w:rPr>
          <w:b/>
          <w:bCs/>
        </w:rPr>
        <w:t>И ИЗМЕНЕНИЕ ГРАНИЦ УЧАСТКОВ НЕДР МЕСТНОГО ЗНАЧЕНИЯ,</w:t>
      </w:r>
    </w:p>
    <w:p w:rsidR="00000000" w:rsidRDefault="000C1DF1">
      <w:pPr>
        <w:pStyle w:val="ConsPlusNormal"/>
        <w:jc w:val="center"/>
        <w:rPr>
          <w:b/>
          <w:bCs/>
        </w:rPr>
      </w:pPr>
      <w:r>
        <w:rPr>
          <w:b/>
          <w:bCs/>
        </w:rPr>
        <w:t>ПРЕДОСТАВЛЕННЫХ В ПОЛЬЗОВАНИЕ"</w:t>
      </w:r>
    </w:p>
    <w:p w:rsidR="00000000" w:rsidRDefault="000C1DF1">
      <w:pPr>
        <w:pStyle w:val="ConsPlusNormal"/>
        <w:jc w:val="both"/>
      </w:pPr>
    </w:p>
    <w:p w:rsidR="00000000" w:rsidRDefault="000C1DF1">
      <w:pPr>
        <w:pStyle w:val="ConsPlusNormal"/>
        <w:jc w:val="center"/>
        <w:outlineLvl w:val="1"/>
      </w:pPr>
      <w:r>
        <w:lastRenderedPageBreak/>
        <w:t>Термины и определения</w:t>
      </w:r>
    </w:p>
    <w:p w:rsidR="00000000" w:rsidRDefault="000C1DF1">
      <w:pPr>
        <w:pStyle w:val="ConsPlusNormal"/>
        <w:jc w:val="both"/>
      </w:pPr>
    </w:p>
    <w:p w:rsidR="00000000" w:rsidRDefault="000C1DF1">
      <w:pPr>
        <w:pStyle w:val="ConsPlusNormal"/>
        <w:ind w:firstLine="540"/>
        <w:jc w:val="both"/>
      </w:pPr>
      <w:hyperlink w:anchor="Par492" w:history="1">
        <w:r>
          <w:rPr>
            <w:color w:val="0000FF"/>
          </w:rPr>
          <w:t>Терм</w:t>
        </w:r>
        <w:r>
          <w:rPr>
            <w:color w:val="0000FF"/>
          </w:rPr>
          <w:t>ины</w:t>
        </w:r>
      </w:hyperlink>
      <w:r>
        <w:t xml:space="preserve"> и определения, используемые в настоящем Административном регламенте по предоставлению государственной услуги "Установление и изменение границ участков недр местного значения, предоставленных в пользование" (далее - Административный регламент), указа</w:t>
      </w:r>
      <w:r>
        <w:t>ны в приложении 1 к Административному регламенту.</w:t>
      </w:r>
    </w:p>
    <w:p w:rsidR="00000000" w:rsidRDefault="000C1DF1">
      <w:pPr>
        <w:pStyle w:val="ConsPlusNormal"/>
        <w:jc w:val="both"/>
      </w:pPr>
    </w:p>
    <w:p w:rsidR="00000000" w:rsidRDefault="000C1DF1">
      <w:pPr>
        <w:pStyle w:val="ConsPlusNormal"/>
        <w:jc w:val="center"/>
        <w:outlineLvl w:val="1"/>
      </w:pPr>
      <w:r>
        <w:t>I. Общие положения</w:t>
      </w:r>
    </w:p>
    <w:p w:rsidR="00000000" w:rsidRDefault="000C1DF1">
      <w:pPr>
        <w:pStyle w:val="ConsPlusNormal"/>
        <w:jc w:val="both"/>
      </w:pPr>
    </w:p>
    <w:p w:rsidR="00000000" w:rsidRDefault="000C1DF1">
      <w:pPr>
        <w:pStyle w:val="ConsPlusNormal"/>
        <w:jc w:val="center"/>
        <w:outlineLvl w:val="2"/>
      </w:pPr>
      <w:r>
        <w:t>1. Предмет регулирования Административного регламента</w:t>
      </w:r>
    </w:p>
    <w:p w:rsidR="00000000" w:rsidRDefault="000C1DF1">
      <w:pPr>
        <w:pStyle w:val="ConsPlusNormal"/>
        <w:jc w:val="both"/>
      </w:pPr>
    </w:p>
    <w:p w:rsidR="00000000" w:rsidRDefault="000C1DF1">
      <w:pPr>
        <w:pStyle w:val="ConsPlusNormal"/>
        <w:ind w:firstLine="540"/>
        <w:jc w:val="both"/>
      </w:pPr>
      <w:r>
        <w:t>1.1. Административный регламент устанавливает стандарт предоставления государственной услуги "Установление и изменение границ участков недр местного значения, предоставленных в пользование" (далее - Государственная услуга), состав, последовательность и сро</w:t>
      </w:r>
      <w:r>
        <w:t>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t xml:space="preserve">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t>) Министерства экологии и природопользования Московской области (далее - Министерство), должностных лиц, государственных служащих и специалистов Министерства.</w:t>
      </w:r>
    </w:p>
    <w:p w:rsidR="00000000" w:rsidRDefault="000C1DF1">
      <w:pPr>
        <w:pStyle w:val="ConsPlusNormal"/>
        <w:spacing w:before="160"/>
        <w:ind w:firstLine="540"/>
        <w:jc w:val="both"/>
      </w:pPr>
      <w:r>
        <w:t xml:space="preserve">1.2. Действие настоящего Административного регламента распространяется на отношения, связанные с </w:t>
      </w:r>
      <w:r>
        <w:t>пользованием участками недр местного значения на территории Московской области.</w:t>
      </w:r>
    </w:p>
    <w:p w:rsidR="00000000" w:rsidRDefault="000C1DF1">
      <w:pPr>
        <w:pStyle w:val="ConsPlusNormal"/>
        <w:jc w:val="both"/>
      </w:pPr>
    </w:p>
    <w:p w:rsidR="00000000" w:rsidRDefault="000C1DF1">
      <w:pPr>
        <w:pStyle w:val="ConsPlusNormal"/>
        <w:jc w:val="center"/>
        <w:outlineLvl w:val="2"/>
      </w:pPr>
      <w:bookmarkStart w:id="2" w:name="Par56"/>
      <w:bookmarkEnd w:id="2"/>
      <w:r>
        <w:t>2. Лица, имеющие право на получение Государственной услуги</w:t>
      </w:r>
    </w:p>
    <w:p w:rsidR="00000000" w:rsidRDefault="000C1DF1">
      <w:pPr>
        <w:pStyle w:val="ConsPlusNormal"/>
        <w:jc w:val="both"/>
      </w:pPr>
    </w:p>
    <w:p w:rsidR="00000000" w:rsidRDefault="000C1DF1">
      <w:pPr>
        <w:pStyle w:val="ConsPlusNormal"/>
        <w:ind w:firstLine="540"/>
        <w:jc w:val="both"/>
      </w:pPr>
      <w:bookmarkStart w:id="3" w:name="Par58"/>
      <w:bookmarkEnd w:id="3"/>
      <w:r>
        <w:t>2.1. Лицами, имеющими право на получение Государственной услуги, могут быть субъекты предприним</w:t>
      </w:r>
      <w:r>
        <w:t>ательской деятельности, в том числе участники простого товарищества, иностранные граждане, юридические лица (далее - Заявитель).</w:t>
      </w:r>
    </w:p>
    <w:p w:rsidR="00000000" w:rsidRDefault="000C1DF1">
      <w:pPr>
        <w:pStyle w:val="ConsPlusNormal"/>
        <w:spacing w:before="160"/>
        <w:ind w:firstLine="540"/>
        <w:jc w:val="both"/>
      </w:pPr>
      <w:r>
        <w:t xml:space="preserve">2.2. Интересы лиц, указанных в </w:t>
      </w:r>
      <w:hyperlink w:anchor="Par58" w:history="1">
        <w:r>
          <w:rPr>
            <w:color w:val="0000FF"/>
          </w:rPr>
          <w:t>пункте 2.1</w:t>
        </w:r>
      </w:hyperlink>
      <w:r>
        <w:t xml:space="preserve"> Административного регламента, могут представлять иные лица, де</w:t>
      </w:r>
      <w:r>
        <w:t>йствующие в интересах Заявителя на основании документа, удостоверяющего их полномочия, либо в соответствии с законодательством Российской Федерации (законные представители) (далее - представитель Заявителя).</w:t>
      </w:r>
    </w:p>
    <w:p w:rsidR="00000000" w:rsidRDefault="000C1DF1">
      <w:pPr>
        <w:pStyle w:val="ConsPlusNormal"/>
        <w:jc w:val="both"/>
      </w:pPr>
    </w:p>
    <w:p w:rsidR="00000000" w:rsidRDefault="000C1DF1">
      <w:pPr>
        <w:pStyle w:val="ConsPlusNormal"/>
        <w:jc w:val="center"/>
        <w:outlineLvl w:val="2"/>
      </w:pPr>
      <w:r>
        <w:t>3. Требования к порядку информирования о порядк</w:t>
      </w:r>
      <w:r>
        <w:t>е</w:t>
      </w:r>
    </w:p>
    <w:p w:rsidR="00000000" w:rsidRDefault="000C1DF1">
      <w:pPr>
        <w:pStyle w:val="ConsPlusNormal"/>
        <w:jc w:val="center"/>
      </w:pPr>
      <w:r>
        <w:t>предоставления Государственной услуги</w:t>
      </w:r>
    </w:p>
    <w:p w:rsidR="00000000" w:rsidRDefault="000C1DF1">
      <w:pPr>
        <w:pStyle w:val="ConsPlusNormal"/>
        <w:jc w:val="both"/>
      </w:pPr>
    </w:p>
    <w:p w:rsidR="00000000" w:rsidRDefault="000C1DF1">
      <w:pPr>
        <w:pStyle w:val="ConsPlusNormal"/>
        <w:ind w:firstLine="540"/>
        <w:jc w:val="both"/>
      </w:pPr>
      <w:r>
        <w:t xml:space="preserve">3.1. </w:t>
      </w:r>
      <w:hyperlink w:anchor="Par576" w:history="1">
        <w:r>
          <w:rPr>
            <w:color w:val="0000FF"/>
          </w:rPr>
          <w:t>Информация</w:t>
        </w:r>
      </w:hyperlink>
      <w:r>
        <w:t xml:space="preserve"> о месте нахождения, графике работы, контактных телефонах, адресах электронной почты в сети Интернет Министерства и организаций, участвующих в предоставлении и информировании о</w:t>
      </w:r>
      <w:r>
        <w:t xml:space="preserve"> порядке предоставления Государственной услуги, приведена в приложении 2 к настоящему Административному регламенту.</w:t>
      </w:r>
    </w:p>
    <w:p w:rsidR="00000000" w:rsidRDefault="000C1DF1">
      <w:pPr>
        <w:pStyle w:val="ConsPlusNormal"/>
        <w:spacing w:before="160"/>
        <w:ind w:firstLine="540"/>
        <w:jc w:val="both"/>
      </w:pPr>
      <w:r>
        <w:t xml:space="preserve">3.2. </w:t>
      </w:r>
      <w:hyperlink w:anchor="Par619" w:history="1">
        <w:r>
          <w:rPr>
            <w:color w:val="0000FF"/>
          </w:rPr>
          <w:t>Порядок</w:t>
        </w:r>
      </w:hyperlink>
      <w:r>
        <w:t xml:space="preserve"> получения заинтересованными лицами информации по вопросам предоставления Государственной услуги, сведен</w:t>
      </w:r>
      <w:r>
        <w:t>ий о ходе предоставления Государственной услуги, порядке, форме и месте размещения информации о порядке предоставления Государственной услуги приведен в приложении 3 к настоящему Административному регламенту.</w:t>
      </w:r>
    </w:p>
    <w:p w:rsidR="00000000" w:rsidRDefault="000C1DF1">
      <w:pPr>
        <w:pStyle w:val="ConsPlusNormal"/>
        <w:jc w:val="both"/>
      </w:pPr>
    </w:p>
    <w:p w:rsidR="00000000" w:rsidRDefault="000C1DF1">
      <w:pPr>
        <w:pStyle w:val="ConsPlusNormal"/>
        <w:jc w:val="center"/>
        <w:outlineLvl w:val="1"/>
      </w:pPr>
      <w:r>
        <w:t>II. Стандарт предоставления Государственной ус</w:t>
      </w:r>
      <w:r>
        <w:t>луги</w:t>
      </w:r>
    </w:p>
    <w:p w:rsidR="00000000" w:rsidRDefault="000C1DF1">
      <w:pPr>
        <w:pStyle w:val="ConsPlusNormal"/>
        <w:jc w:val="both"/>
      </w:pPr>
    </w:p>
    <w:p w:rsidR="00000000" w:rsidRDefault="000C1DF1">
      <w:pPr>
        <w:pStyle w:val="ConsPlusNormal"/>
        <w:jc w:val="center"/>
        <w:outlineLvl w:val="2"/>
      </w:pPr>
      <w:r>
        <w:t>4. Наименование Государственной услуги</w:t>
      </w:r>
    </w:p>
    <w:p w:rsidR="00000000" w:rsidRDefault="000C1DF1">
      <w:pPr>
        <w:pStyle w:val="ConsPlusNormal"/>
        <w:jc w:val="both"/>
      </w:pPr>
    </w:p>
    <w:p w:rsidR="00000000" w:rsidRDefault="000C1DF1">
      <w:pPr>
        <w:pStyle w:val="ConsPlusNormal"/>
        <w:ind w:firstLine="540"/>
        <w:jc w:val="both"/>
      </w:pPr>
      <w:r>
        <w:t>4.1. Государственная услуга "Установление и изменение границ участков недр местного значения, предоставленных в пользование".</w:t>
      </w:r>
    </w:p>
    <w:p w:rsidR="00000000" w:rsidRDefault="000C1DF1">
      <w:pPr>
        <w:pStyle w:val="ConsPlusNormal"/>
        <w:jc w:val="both"/>
      </w:pPr>
    </w:p>
    <w:p w:rsidR="00000000" w:rsidRDefault="000C1DF1">
      <w:pPr>
        <w:pStyle w:val="ConsPlusNormal"/>
        <w:jc w:val="center"/>
        <w:outlineLvl w:val="2"/>
      </w:pPr>
      <w:r>
        <w:t>5. Органы и организации, участвующие в оказании</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ind w:firstLine="540"/>
        <w:jc w:val="both"/>
      </w:pPr>
      <w:bookmarkStart w:id="4" w:name="Par76"/>
      <w:bookmarkEnd w:id="4"/>
      <w:r>
        <w:t>5.1. Органом, ответственным за предоставление Государственной услуги, является Министерство.</w:t>
      </w:r>
    </w:p>
    <w:p w:rsidR="00000000" w:rsidRDefault="000C1DF1">
      <w:pPr>
        <w:pStyle w:val="ConsPlusNormal"/>
        <w:spacing w:before="160"/>
        <w:ind w:firstLine="540"/>
        <w:jc w:val="both"/>
      </w:pPr>
      <w:r>
        <w:t>Структурным подразделением Министерства, ответственным за предоставление Государственной услуги, является Управление по рациональному недропользованию.</w:t>
      </w:r>
    </w:p>
    <w:p w:rsidR="00000000" w:rsidRDefault="000C1DF1">
      <w:pPr>
        <w:pStyle w:val="ConsPlusNormal"/>
        <w:spacing w:before="160"/>
        <w:ind w:firstLine="540"/>
        <w:jc w:val="both"/>
      </w:pPr>
      <w:r>
        <w:t>5.2. М</w:t>
      </w:r>
      <w:r>
        <w:t>инистерство обеспечивает предоставление Государственной услуги на базе МФЦ и регионального портала государственных и муниципальных услуг Московской области (далее - РПГУ). Перечень МФЦ указан на сайте mfc.mosreg.ru (</w:t>
      </w:r>
      <w:hyperlink w:anchor="Par576" w:history="1">
        <w:r>
          <w:rPr>
            <w:color w:val="0000FF"/>
          </w:rPr>
          <w:t>приложение 2</w:t>
        </w:r>
      </w:hyperlink>
      <w:r>
        <w:t xml:space="preserve"> к н</w:t>
      </w:r>
      <w:r>
        <w:t>астоящему Административному регламенту).</w:t>
      </w:r>
    </w:p>
    <w:p w:rsidR="00000000" w:rsidRDefault="000C1DF1">
      <w:pPr>
        <w:pStyle w:val="ConsPlusNormal"/>
        <w:spacing w:before="160"/>
        <w:ind w:firstLine="540"/>
        <w:jc w:val="both"/>
      </w:pPr>
      <w:r>
        <w:t>5.3. 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000000" w:rsidRDefault="000C1DF1">
      <w:pPr>
        <w:pStyle w:val="ConsPlusNormal"/>
        <w:spacing w:before="160"/>
        <w:ind w:firstLine="540"/>
        <w:jc w:val="both"/>
      </w:pPr>
      <w:r>
        <w:t>5.4. Министерство и МФЦ не вправе требовать от Заявителя осуще</w:t>
      </w:r>
      <w:r>
        <w:t xml:space="preserve">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w:t>
      </w:r>
      <w:r>
        <w:t xml:space="preserve">постановлением Правительства Московской области от 01.04.2015 N 186/12 </w:t>
      </w:r>
      <w:hyperlink r:id="rId10" w:history="1">
        <w:r>
          <w:rPr>
            <w:color w:val="0000FF"/>
          </w:rPr>
          <w:t>перечень</w:t>
        </w:r>
      </w:hyperlink>
      <w:r>
        <w:t xml:space="preserve"> услуг, которые я</w:t>
      </w:r>
      <w:r>
        <w:t>вляются необходимыми и обязательными для предоставления Государственных услуг.</w:t>
      </w:r>
    </w:p>
    <w:p w:rsidR="00000000" w:rsidRDefault="000C1DF1">
      <w:pPr>
        <w:pStyle w:val="ConsPlusNormal"/>
        <w:spacing w:before="160"/>
        <w:ind w:firstLine="540"/>
        <w:jc w:val="both"/>
      </w:pPr>
      <w:r>
        <w:t>5.5. В целях предоставления Государственной услуги Министерство взаимодействует с:</w:t>
      </w:r>
    </w:p>
    <w:p w:rsidR="00000000" w:rsidRDefault="000C1DF1">
      <w:pPr>
        <w:pStyle w:val="ConsPlusNormal"/>
        <w:spacing w:before="160"/>
        <w:ind w:firstLine="540"/>
        <w:jc w:val="both"/>
      </w:pPr>
      <w:r>
        <w:t>5.5.1. Федеральной налоговой службой - по вопросам получения выписок из Единого государственно</w:t>
      </w:r>
      <w:r>
        <w:t>го реестра индивидуальных предпринимателей и из Единого государственного реестра юридических лиц, копии свидетельства о государственной регистрации юридического лица или государственной регистрации гражданина в качестве индивидуального предпринимателя, коп</w:t>
      </w:r>
      <w:r>
        <w:t>ии свидетельства о постановке Заявителя на налоговый учет.</w:t>
      </w:r>
    </w:p>
    <w:p w:rsidR="00000000" w:rsidRDefault="000C1DF1">
      <w:pPr>
        <w:pStyle w:val="ConsPlusNormal"/>
        <w:spacing w:before="160"/>
        <w:ind w:firstLine="540"/>
        <w:jc w:val="both"/>
      </w:pPr>
      <w:r>
        <w:t xml:space="preserve">5.5.2. Министерством обороны Российской Федерации и Федеральной службой безопасности Российской </w:t>
      </w:r>
      <w:r>
        <w:lastRenderedPageBreak/>
        <w:t>Федерации - по вопросу получения сведений о наличии или отсутствии участков недр федерального значени</w:t>
      </w:r>
      <w:r>
        <w:t>я, при пользовании которыми необходимо использование земельных участков из состава земель обороны, безопасности.</w:t>
      </w:r>
    </w:p>
    <w:p w:rsidR="00000000" w:rsidRDefault="000C1DF1">
      <w:pPr>
        <w:pStyle w:val="ConsPlusNormal"/>
        <w:spacing w:before="160"/>
        <w:ind w:firstLine="540"/>
        <w:jc w:val="both"/>
      </w:pPr>
      <w:r>
        <w:t>5.5.3. Министерством природных ресурсов и экологии Российской Федерации - по вопросу получения сведений о наличии или отсутствии особо охраняем</w:t>
      </w:r>
      <w:r>
        <w:t>ых природных территорий федерального значения.</w:t>
      </w:r>
    </w:p>
    <w:p w:rsidR="00000000" w:rsidRDefault="000C1DF1">
      <w:pPr>
        <w:pStyle w:val="ConsPlusNormal"/>
        <w:spacing w:before="160"/>
        <w:ind w:firstLine="540"/>
        <w:jc w:val="both"/>
      </w:pPr>
      <w:r>
        <w:t>5.5.4. Федеральным агентством по рыболовству - по вопросу получения сведений о возможности или невозможности обеспечения сохранения условий воспроизводства водных биологических ресурсов в случае изменения гран</w:t>
      </w:r>
      <w:r>
        <w:t>иц участка недр.</w:t>
      </w:r>
    </w:p>
    <w:p w:rsidR="00000000" w:rsidRDefault="000C1DF1">
      <w:pPr>
        <w:pStyle w:val="ConsPlusNormal"/>
        <w:spacing w:before="160"/>
        <w:ind w:firstLine="540"/>
        <w:jc w:val="both"/>
      </w:pPr>
      <w:r>
        <w:t>5.5.5. Управлением природопользования Министерства - по вопросу получения сведений о наличии или отсутствии особо охраняемых природных территорий регионального значения.</w:t>
      </w:r>
    </w:p>
    <w:p w:rsidR="00000000" w:rsidRDefault="000C1DF1">
      <w:pPr>
        <w:pStyle w:val="ConsPlusNormal"/>
        <w:jc w:val="both"/>
      </w:pPr>
    </w:p>
    <w:p w:rsidR="00000000" w:rsidRDefault="000C1DF1">
      <w:pPr>
        <w:pStyle w:val="ConsPlusNormal"/>
        <w:jc w:val="center"/>
        <w:outlineLvl w:val="2"/>
      </w:pPr>
      <w:r>
        <w:t>6. Основания для обращения и результаты предоставления</w:t>
      </w:r>
    </w:p>
    <w:p w:rsidR="00000000" w:rsidRDefault="000C1DF1">
      <w:pPr>
        <w:pStyle w:val="ConsPlusNormal"/>
        <w:jc w:val="center"/>
      </w:pPr>
      <w:r>
        <w:t>Государственн</w:t>
      </w:r>
      <w:r>
        <w:t>ой услуги</w:t>
      </w:r>
    </w:p>
    <w:p w:rsidR="00000000" w:rsidRDefault="000C1DF1">
      <w:pPr>
        <w:pStyle w:val="ConsPlusNormal"/>
        <w:jc w:val="both"/>
      </w:pPr>
    </w:p>
    <w:p w:rsidR="00000000" w:rsidRDefault="000C1DF1">
      <w:pPr>
        <w:pStyle w:val="ConsPlusNormal"/>
        <w:ind w:firstLine="540"/>
        <w:jc w:val="both"/>
      </w:pPr>
      <w:r>
        <w:t>6.1. Заявитель (представитель Заявителя) обращается в Министерство за установлением и изменением границ участка недр:</w:t>
      </w:r>
    </w:p>
    <w:p w:rsidR="00000000" w:rsidRDefault="000C1DF1">
      <w:pPr>
        <w:pStyle w:val="ConsPlusNormal"/>
        <w:spacing w:before="160"/>
        <w:ind w:firstLine="540"/>
        <w:jc w:val="both"/>
      </w:pPr>
      <w:bookmarkStart w:id="5" w:name="Par92"/>
      <w:bookmarkEnd w:id="5"/>
      <w:r>
        <w:t>6.1.1. В сторону увеличения границ участка недр в следующих случаях:</w:t>
      </w:r>
    </w:p>
    <w:p w:rsidR="00000000" w:rsidRDefault="000C1DF1">
      <w:pPr>
        <w:pStyle w:val="ConsPlusNormal"/>
        <w:spacing w:before="160"/>
        <w:ind w:firstLine="540"/>
        <w:jc w:val="both"/>
      </w:pPr>
      <w:bookmarkStart w:id="6" w:name="Par93"/>
      <w:bookmarkEnd w:id="6"/>
      <w:r>
        <w:t>а) наличие технологических потребносте</w:t>
      </w:r>
      <w:r>
        <w:t>й расширения границ участка недр без прироста запасов полезных ископаемых с учетом границ безопасного ведения горных и взрывных работ, зон охраны от вредного влияния горных разработок, зон сдвижения горных пород, контуров предохранительных целиков под прир</w:t>
      </w:r>
      <w:r>
        <w:t>одными объектами, зданиями и сооружениями, разносов бортов карьеров и разрезов и других факторов, влияющих на состояние недр и земной поверхности;</w:t>
      </w:r>
    </w:p>
    <w:p w:rsidR="00000000" w:rsidRDefault="000C1DF1">
      <w:pPr>
        <w:pStyle w:val="ConsPlusNormal"/>
        <w:spacing w:before="160"/>
        <w:ind w:firstLine="540"/>
        <w:jc w:val="both"/>
      </w:pPr>
      <w:r>
        <w:t>б) подтверждение с помощью геологической и иной информации о недрах данных о том, что:</w:t>
      </w:r>
    </w:p>
    <w:p w:rsidR="00000000" w:rsidRDefault="000C1DF1">
      <w:pPr>
        <w:pStyle w:val="ConsPlusNormal"/>
        <w:spacing w:before="160"/>
        <w:ind w:firstLine="540"/>
        <w:jc w:val="both"/>
      </w:pPr>
      <w:bookmarkStart w:id="7" w:name="Par95"/>
      <w:bookmarkEnd w:id="7"/>
      <w:r>
        <w:t>полезные иск</w:t>
      </w:r>
      <w:r>
        <w:t>опаемые на нижележащей части недр за пределами участка недр, поставленные на государственный или территориальный баланс запасов полезных ископаемых (далее - баланс), являются частью месторождения этого полезного ископаемого;</w:t>
      </w:r>
    </w:p>
    <w:p w:rsidR="00000000" w:rsidRDefault="000C1DF1">
      <w:pPr>
        <w:pStyle w:val="ConsPlusNormal"/>
        <w:spacing w:before="160"/>
        <w:ind w:firstLine="540"/>
        <w:jc w:val="both"/>
      </w:pPr>
      <w:bookmarkStart w:id="8" w:name="Par96"/>
      <w:bookmarkEnd w:id="8"/>
      <w:r>
        <w:t>полезные ископаемые з</w:t>
      </w:r>
      <w:r>
        <w:t>а пределами участка недр (за исключением нижележащей части недр), поставленные на баланс, являются частью месторождения этого полезного ископаемого;</w:t>
      </w:r>
    </w:p>
    <w:p w:rsidR="00000000" w:rsidRDefault="000C1DF1">
      <w:pPr>
        <w:pStyle w:val="ConsPlusNormal"/>
        <w:spacing w:before="160"/>
        <w:ind w:firstLine="540"/>
        <w:jc w:val="both"/>
      </w:pPr>
      <w:bookmarkStart w:id="9" w:name="Par97"/>
      <w:bookmarkEnd w:id="9"/>
      <w:r>
        <w:t>выявленное в процессе геологического изучения месторождение полезных ископаемых выходит за границ</w:t>
      </w:r>
      <w:r>
        <w:t>ы участка недр, предоставленного в пользование для геологического изучения с целью поисков и оценки месторождений полезных ископаемых;</w:t>
      </w:r>
    </w:p>
    <w:p w:rsidR="00000000" w:rsidRDefault="000C1DF1">
      <w:pPr>
        <w:pStyle w:val="ConsPlusNormal"/>
        <w:spacing w:before="160"/>
        <w:ind w:firstLine="540"/>
        <w:jc w:val="both"/>
      </w:pPr>
      <w:bookmarkStart w:id="10" w:name="Par98"/>
      <w:bookmarkEnd w:id="10"/>
      <w:r>
        <w:t>в) исполнение обязательств по международным договорам Российской Федерации.</w:t>
      </w:r>
    </w:p>
    <w:p w:rsidR="00000000" w:rsidRDefault="000C1DF1">
      <w:pPr>
        <w:pStyle w:val="ConsPlusNormal"/>
        <w:spacing w:before="160"/>
        <w:ind w:firstLine="540"/>
        <w:jc w:val="both"/>
      </w:pPr>
      <w:bookmarkStart w:id="11" w:name="Par99"/>
      <w:bookmarkEnd w:id="11"/>
      <w:r>
        <w:t>6.1.2. В сторону уменьшен</w:t>
      </w:r>
      <w:r>
        <w:t>ия границ участка недр в следующих случаях:</w:t>
      </w:r>
    </w:p>
    <w:p w:rsidR="00000000" w:rsidRDefault="000C1DF1">
      <w:pPr>
        <w:pStyle w:val="ConsPlusNormal"/>
        <w:spacing w:before="160"/>
        <w:ind w:firstLine="540"/>
        <w:jc w:val="both"/>
      </w:pPr>
      <w:bookmarkStart w:id="12" w:name="Par100"/>
      <w:bookmarkEnd w:id="12"/>
      <w:r>
        <w:t>а) отказ пользователя недр от части участка недр по результатам соответствующего вида проведенных на участке недр работ по геологическому изучению недр и (или) разведке полезных ископаемых, подтвержда</w:t>
      </w:r>
      <w:r>
        <w:t>ющих отсутствие перспективных для дальнейшего освоения геологических объектов на предлагаемой к исключению части участка недр, содержащихся в геологическом отчете, представленном в федеральный фонд геологической информации и его территориальные фонды, а та</w:t>
      </w:r>
      <w:r>
        <w:t>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условиями лицензии на пользование недрами;</w:t>
      </w:r>
    </w:p>
    <w:p w:rsidR="00000000" w:rsidRDefault="000C1DF1">
      <w:pPr>
        <w:pStyle w:val="ConsPlusNormal"/>
        <w:spacing w:before="160"/>
        <w:ind w:firstLine="540"/>
        <w:jc w:val="both"/>
      </w:pPr>
      <w:bookmarkStart w:id="13" w:name="Par101"/>
      <w:bookmarkEnd w:id="13"/>
      <w:r>
        <w:t>б) выделение из границ участка недр, предоставленного в пользование для геологического изучения недр с целью поисков и оценки месторождений полезных ископаемых, участка недр, содержащего месторождение полезных ископаемых, открытое за счет собственных (в то</w:t>
      </w:r>
      <w:r>
        <w:t>м числе привлеченных) средств пользователя недр, проводившего работы по геологическому изучению недр такого участка;</w:t>
      </w:r>
    </w:p>
    <w:p w:rsidR="00000000" w:rsidRDefault="000C1DF1">
      <w:pPr>
        <w:pStyle w:val="ConsPlusNormal"/>
        <w:spacing w:before="160"/>
        <w:ind w:firstLine="540"/>
        <w:jc w:val="both"/>
      </w:pPr>
      <w:bookmarkStart w:id="14" w:name="Par102"/>
      <w:bookmarkEnd w:id="14"/>
      <w:r>
        <w:t>в) исполнение обязательств по международным договорам Российской Федерации.</w:t>
      </w:r>
    </w:p>
    <w:p w:rsidR="00000000" w:rsidRDefault="000C1DF1">
      <w:pPr>
        <w:pStyle w:val="ConsPlusNormal"/>
        <w:spacing w:before="160"/>
        <w:ind w:firstLine="540"/>
        <w:jc w:val="both"/>
      </w:pPr>
      <w:bookmarkStart w:id="15" w:name="Par103"/>
      <w:bookmarkEnd w:id="15"/>
      <w:r>
        <w:t>6.2. Изменение границ участка недр в ст</w:t>
      </w:r>
      <w:r>
        <w:t>орону его увеличения осуществляется:</w:t>
      </w:r>
    </w:p>
    <w:p w:rsidR="00000000" w:rsidRDefault="000C1DF1">
      <w:pPr>
        <w:pStyle w:val="ConsPlusNormal"/>
        <w:spacing w:before="160"/>
        <w:ind w:firstLine="540"/>
        <w:jc w:val="both"/>
      </w:pPr>
      <w:r>
        <w:t xml:space="preserve">а) для случая, указанного в </w:t>
      </w:r>
      <w:hyperlink w:anchor="Par93" w:history="1">
        <w:r>
          <w:rPr>
            <w:color w:val="0000FF"/>
          </w:rPr>
          <w:t>подпункте "а" пункта 6.1.1</w:t>
        </w:r>
      </w:hyperlink>
      <w:r>
        <w:t xml:space="preserve"> настоящего Административного регламента, - на основании технического проекта, имеющего положительные заключения государственной экспертизы, с</w:t>
      </w:r>
      <w:r>
        <w:t>огласованного и утвержденного в порядке, установленном действующим законодательством, а также документов, определяющих уточненные границы горного отвода (с характерными разрезами, ведомостью координат угловых точек);</w:t>
      </w:r>
    </w:p>
    <w:p w:rsidR="00000000" w:rsidRDefault="000C1DF1">
      <w:pPr>
        <w:pStyle w:val="ConsPlusNormal"/>
        <w:spacing w:before="160"/>
        <w:ind w:firstLine="540"/>
        <w:jc w:val="both"/>
      </w:pPr>
      <w:r>
        <w:t xml:space="preserve">б) для случая, указанного в </w:t>
      </w:r>
      <w:hyperlink w:anchor="Par95" w:history="1">
        <w:r>
          <w:rPr>
            <w:color w:val="0000FF"/>
          </w:rPr>
          <w:t>абзаце втором подпункта "б" пункта 6.1.1</w:t>
        </w:r>
      </w:hyperlink>
      <w:r>
        <w:t xml:space="preserve"> настоящего Административного регламента, - на основании заключения государственной экспертизы запасов полезных ископаемых, поставленных на баланс (при этом изменение границ участка недр осуществляется та</w:t>
      </w:r>
      <w:r>
        <w:t>ким образом, чтобы в эти границы вошел весь объем поставленных на баланс запасов полезных ископаемых на нижележащей части недр за пределами участка недр, при условии, что такие запасы являются частью месторождения полезного ископаемого, расположенного на у</w:t>
      </w:r>
      <w:r>
        <w:t>частке недр);</w:t>
      </w:r>
    </w:p>
    <w:p w:rsidR="00000000" w:rsidRDefault="000C1DF1">
      <w:pPr>
        <w:pStyle w:val="ConsPlusNormal"/>
        <w:spacing w:before="160"/>
        <w:ind w:firstLine="540"/>
        <w:jc w:val="both"/>
      </w:pPr>
      <w:r>
        <w:t xml:space="preserve">в) для случая, указанного в </w:t>
      </w:r>
      <w:hyperlink w:anchor="Par96" w:history="1">
        <w:r>
          <w:rPr>
            <w:color w:val="0000FF"/>
          </w:rPr>
          <w:t>абзаце третьем подпункта "б" пункта 6.1.1</w:t>
        </w:r>
      </w:hyperlink>
      <w:r>
        <w:t xml:space="preserve"> настоящего Административного регламента, - на основании заключения государственной экспертизы запасов полезных ископаемых, поставленных на баланс (пр</w:t>
      </w:r>
      <w:r>
        <w:t>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за пределами участка недр, при условии, что такие запасы являются частью месторождения полезного иско</w:t>
      </w:r>
      <w:r>
        <w:t>паемого, расположенного на участке недр, и объем всех присоединяемых запасов полезных ископаемых не превышает 20 процентов запасов полезных ископаемых данного месторождения, поставленных на баланс до дня подачи заявления);</w:t>
      </w:r>
    </w:p>
    <w:p w:rsidR="00000000" w:rsidRDefault="000C1DF1">
      <w:pPr>
        <w:pStyle w:val="ConsPlusNormal"/>
        <w:spacing w:before="160"/>
        <w:ind w:firstLine="540"/>
        <w:jc w:val="both"/>
      </w:pPr>
      <w:r>
        <w:t xml:space="preserve">г) для случая, указанного в </w:t>
      </w:r>
      <w:hyperlink w:anchor="Par97" w:history="1">
        <w:r>
          <w:rPr>
            <w:color w:val="0000FF"/>
          </w:rPr>
          <w:t>абзаце четвертом подпункта "б" пункта 6.1.1</w:t>
        </w:r>
      </w:hyperlink>
      <w:r>
        <w:t xml:space="preserve"> настоящего Административного регламента, </w:t>
      </w:r>
      <w:r>
        <w:lastRenderedPageBreak/>
        <w:t>- на основании заключения государственной экспертизы запасов полезных ископаемых, поставленных на баланс (при этом изменение границ участка недр осуществ</w:t>
      </w:r>
      <w:r>
        <w:t>ляется таким образом, чтобы в эти границы вошел весь объем поставленных на баланс запасов полезных ископаемых за пределами участка недр, при условии, что такие запасы являются частью месторождения полезного ископаемого, расположенного на участке недр);</w:t>
      </w:r>
    </w:p>
    <w:p w:rsidR="00000000" w:rsidRDefault="000C1DF1">
      <w:pPr>
        <w:pStyle w:val="ConsPlusNormal"/>
        <w:spacing w:before="160"/>
        <w:ind w:firstLine="540"/>
        <w:jc w:val="both"/>
      </w:pPr>
      <w:r>
        <w:t xml:space="preserve">д) </w:t>
      </w:r>
      <w:r>
        <w:t xml:space="preserve">для случая, указанного в </w:t>
      </w:r>
      <w:hyperlink w:anchor="Par98" w:history="1">
        <w:r>
          <w:rPr>
            <w:color w:val="0000FF"/>
          </w:rPr>
          <w:t>подпункте "в" пункта 6.1.1</w:t>
        </w:r>
      </w:hyperlink>
      <w:r>
        <w:t xml:space="preserve"> настоящего Административного регламента, - на основании международного договора Российской Федерации.</w:t>
      </w:r>
    </w:p>
    <w:p w:rsidR="00000000" w:rsidRDefault="000C1DF1">
      <w:pPr>
        <w:pStyle w:val="ConsPlusNormal"/>
        <w:spacing w:before="160"/>
        <w:ind w:firstLine="540"/>
        <w:jc w:val="both"/>
      </w:pPr>
      <w:r>
        <w:t>6.3. Изменение границ участка недр в сторону его уменьшения осуществляется:</w:t>
      </w:r>
    </w:p>
    <w:p w:rsidR="00000000" w:rsidRDefault="000C1DF1">
      <w:pPr>
        <w:pStyle w:val="ConsPlusNormal"/>
        <w:spacing w:before="160"/>
        <w:ind w:firstLine="540"/>
        <w:jc w:val="both"/>
      </w:pPr>
      <w:r>
        <w:t xml:space="preserve">а) </w:t>
      </w:r>
      <w:r>
        <w:t xml:space="preserve">для случая, указанного в </w:t>
      </w:r>
      <w:hyperlink w:anchor="Par100" w:history="1">
        <w:r>
          <w:rPr>
            <w:color w:val="0000FF"/>
          </w:rPr>
          <w:t>подпункте "а" пункта 6.1.2</w:t>
        </w:r>
      </w:hyperlink>
      <w:r>
        <w:t xml:space="preserve"> настоящего Административного регламента, - на основании геологического отчета, представленного в федеральный фонд геологической информации и его территориальные фонды, а также в фо</w:t>
      </w:r>
      <w:r>
        <w:t>нды геологической информации субъектов Российской Федерации, если пользование недрами осуществляется на участках недр местного значения;</w:t>
      </w:r>
    </w:p>
    <w:p w:rsidR="00000000" w:rsidRDefault="000C1DF1">
      <w:pPr>
        <w:pStyle w:val="ConsPlusNormal"/>
        <w:spacing w:before="160"/>
        <w:ind w:firstLine="540"/>
        <w:jc w:val="both"/>
      </w:pPr>
      <w:r>
        <w:t xml:space="preserve">б) для случая, указанного в </w:t>
      </w:r>
      <w:hyperlink w:anchor="Par101" w:history="1">
        <w:r>
          <w:rPr>
            <w:color w:val="0000FF"/>
          </w:rPr>
          <w:t>подпункте "б" пункта 6.1.2</w:t>
        </w:r>
      </w:hyperlink>
      <w:r>
        <w:t xml:space="preserve"> настоящего Административного регламента, - на основании свидетельства об установлении факта открытия месторождения полезных ископаемых, лицензии на пользование участком недр для разведки и добычи полезных ископаемых на месторождении, открытом за счет собс</w:t>
      </w:r>
      <w:r>
        <w:t>твенных (в том числе привлеченных) средств пользователя недр, проводившего работы по геологическому изучению недр данного участка;</w:t>
      </w:r>
    </w:p>
    <w:p w:rsidR="00000000" w:rsidRDefault="000C1DF1">
      <w:pPr>
        <w:pStyle w:val="ConsPlusNormal"/>
        <w:spacing w:before="160"/>
        <w:ind w:firstLine="540"/>
        <w:jc w:val="both"/>
      </w:pPr>
      <w:r>
        <w:t xml:space="preserve">в) для случая, указанного в </w:t>
      </w:r>
      <w:hyperlink w:anchor="Par102" w:history="1">
        <w:r>
          <w:rPr>
            <w:color w:val="0000FF"/>
          </w:rPr>
          <w:t>подпункте "в" пункта 6.1.2</w:t>
        </w:r>
      </w:hyperlink>
      <w:r>
        <w:t xml:space="preserve"> настоящего Административного регламента, - на </w:t>
      </w:r>
      <w:r>
        <w:t>основании международного договора Российской Федерации.</w:t>
      </w:r>
    </w:p>
    <w:p w:rsidR="00000000" w:rsidRDefault="000C1DF1">
      <w:pPr>
        <w:pStyle w:val="ConsPlusNormal"/>
        <w:spacing w:before="160"/>
        <w:ind w:firstLine="540"/>
        <w:jc w:val="both"/>
      </w:pPr>
      <w:r>
        <w:t>6.4. 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000000" w:rsidRDefault="000C1DF1">
      <w:pPr>
        <w:pStyle w:val="ConsPlusNormal"/>
        <w:spacing w:before="160"/>
        <w:ind w:firstLine="540"/>
        <w:jc w:val="both"/>
      </w:pPr>
      <w:r>
        <w:t>6.5. Результатом предоставления Государственной</w:t>
      </w:r>
      <w:r>
        <w:t xml:space="preserve"> услуги является:</w:t>
      </w:r>
    </w:p>
    <w:p w:rsidR="00000000" w:rsidRDefault="000C1DF1">
      <w:pPr>
        <w:pStyle w:val="ConsPlusNormal"/>
        <w:spacing w:before="160"/>
        <w:ind w:firstLine="540"/>
        <w:jc w:val="both"/>
      </w:pPr>
      <w:bookmarkStart w:id="16" w:name="Par115"/>
      <w:bookmarkEnd w:id="16"/>
      <w:r>
        <w:t xml:space="preserve">6.5.1. </w:t>
      </w:r>
      <w:hyperlink w:anchor="Par655" w:history="1">
        <w:r>
          <w:rPr>
            <w:color w:val="0000FF"/>
          </w:rPr>
          <w:t>Распоряжение</w:t>
        </w:r>
      </w:hyperlink>
      <w:r>
        <w:t xml:space="preserve"> Министерства об изменении границ участка недр местного значения (приложение 4 к настоящему Административному регламенту).</w:t>
      </w:r>
    </w:p>
    <w:p w:rsidR="00000000" w:rsidRDefault="000C1DF1">
      <w:pPr>
        <w:pStyle w:val="ConsPlusNormal"/>
        <w:spacing w:before="160"/>
        <w:ind w:firstLine="540"/>
        <w:jc w:val="both"/>
      </w:pPr>
      <w:bookmarkStart w:id="17" w:name="Par116"/>
      <w:bookmarkEnd w:id="17"/>
      <w:r>
        <w:t xml:space="preserve">6.5.2. </w:t>
      </w:r>
      <w:hyperlink w:anchor="Par675" w:history="1">
        <w:r>
          <w:rPr>
            <w:color w:val="0000FF"/>
          </w:rPr>
          <w:t>Решение</w:t>
        </w:r>
      </w:hyperlink>
      <w:r>
        <w:t xml:space="preserve"> об отказе</w:t>
      </w:r>
      <w:r>
        <w:t xml:space="preserve"> в предоставлении Государственной услуги, которое оформляется на официальном бланке Министерства в виде письма (приложение 5 к настоящему Административному регламенту).</w:t>
      </w:r>
    </w:p>
    <w:p w:rsidR="00000000" w:rsidRDefault="000C1DF1">
      <w:pPr>
        <w:pStyle w:val="ConsPlusNormal"/>
        <w:spacing w:before="160"/>
        <w:ind w:firstLine="540"/>
        <w:jc w:val="both"/>
      </w:pPr>
      <w:r>
        <w:t>6.6. Результат предоставления Государственной услуги в виде электронного документа, под</w:t>
      </w:r>
      <w:r>
        <w:t>писанного усиленной квалифицированной электронной подписью уполномоченного должностного лица Министерства, направляется специалистом Министерства в личный кабинет Заявителя (представителя Заявителя) на РПГУ посредством модуля оказания услуг единой информац</w:t>
      </w:r>
      <w:r>
        <w:t>ионной системы оказания государственных и муниципальных услуг Московской области (далее - Модуль оказания услуг ЕИС ОУ).</w:t>
      </w:r>
    </w:p>
    <w:p w:rsidR="00000000" w:rsidRDefault="000C1DF1">
      <w:pPr>
        <w:pStyle w:val="ConsPlusNormal"/>
        <w:spacing w:before="160"/>
        <w:ind w:firstLine="540"/>
        <w:jc w:val="both"/>
      </w:pPr>
      <w:r>
        <w:t xml:space="preserve">6.7. В бумажном виде результаты предоставления Государственной услуги хранятся в Министерстве в соответствии с </w:t>
      </w:r>
      <w:hyperlink r:id="rId11" w:history="1">
        <w:r>
          <w:rPr>
            <w:color w:val="0000FF"/>
          </w:rPr>
          <w:t>Перечнем</w:t>
        </w:r>
      </w:hyperlink>
      <w:r>
        <w:t xml:space="preserve"> типовых управленческих архивных документов, образующихся в процессе деятельности государственных органов, орган</w:t>
      </w:r>
      <w:r>
        <w:t>ов местного самоуправления и организаций, с указанием сроков хранения, утвержденным приказом Министерства культуры Российской Федерации от 25.08.2010 N 558:</w:t>
      </w:r>
    </w:p>
    <w:p w:rsidR="00000000" w:rsidRDefault="000C1DF1">
      <w:pPr>
        <w:pStyle w:val="ConsPlusNormal"/>
        <w:spacing w:before="160"/>
        <w:ind w:firstLine="540"/>
        <w:jc w:val="both"/>
      </w:pPr>
      <w:r>
        <w:t xml:space="preserve">6.7.1. Указанный в </w:t>
      </w:r>
      <w:hyperlink w:anchor="Par115" w:history="1">
        <w:r>
          <w:rPr>
            <w:color w:val="0000FF"/>
          </w:rPr>
          <w:t>пункте 6.5.1</w:t>
        </w:r>
      </w:hyperlink>
      <w:r>
        <w:t xml:space="preserve"> настоящего Административного регламента - п</w:t>
      </w:r>
      <w:r>
        <w:t>остоянно, до минования надобности.</w:t>
      </w:r>
    </w:p>
    <w:p w:rsidR="00000000" w:rsidRDefault="000C1DF1">
      <w:pPr>
        <w:pStyle w:val="ConsPlusNormal"/>
        <w:spacing w:before="160"/>
        <w:ind w:firstLine="540"/>
        <w:jc w:val="both"/>
      </w:pPr>
      <w:r>
        <w:t xml:space="preserve">6.7.2. Указанный в </w:t>
      </w:r>
      <w:hyperlink w:anchor="Par116" w:history="1">
        <w:r>
          <w:rPr>
            <w:color w:val="0000FF"/>
          </w:rPr>
          <w:t>пункте 6.5.2</w:t>
        </w:r>
      </w:hyperlink>
      <w:r>
        <w:t xml:space="preserve"> настоящего Административного регламента - 5 лет.</w:t>
      </w:r>
    </w:p>
    <w:p w:rsidR="00000000" w:rsidRDefault="000C1DF1">
      <w:pPr>
        <w:pStyle w:val="ConsPlusNormal"/>
        <w:spacing w:before="160"/>
        <w:ind w:firstLine="540"/>
        <w:jc w:val="both"/>
      </w:pPr>
      <w:r>
        <w:t>6.8. Заявитель (представитель Заявителя) при условии указания соответствующего способа получения результата в заявле</w:t>
      </w:r>
      <w:r>
        <w:t>нии дополнительно может получить результат предоставления Государственной услуги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w:t>
      </w:r>
      <w:r>
        <w:t>остного лица Министерства, на бумажном носителе, заверяется подписью уполномоченного специалиста МФЦ и печатью МФЦ, выдается Заявителю (представителю Заявителя).</w:t>
      </w:r>
    </w:p>
    <w:p w:rsidR="00000000" w:rsidRDefault="000C1DF1">
      <w:pPr>
        <w:pStyle w:val="ConsPlusNormal"/>
        <w:spacing w:before="160"/>
        <w:ind w:firstLine="540"/>
        <w:jc w:val="both"/>
      </w:pPr>
      <w:r>
        <w:t>6.9. Факт предоставления Государственной услуги с приложением результата предоставления Госуда</w:t>
      </w:r>
      <w:r>
        <w:t>рственной услуги фиксируется в Модуле оказания услуг ЕИС ОУ и в журнале регистрации заявлений об установлении и изменении границ участка недр местного значения, предоставленного в пользование.</w:t>
      </w:r>
    </w:p>
    <w:p w:rsidR="00000000" w:rsidRDefault="000C1DF1">
      <w:pPr>
        <w:pStyle w:val="ConsPlusNormal"/>
        <w:jc w:val="both"/>
      </w:pPr>
    </w:p>
    <w:p w:rsidR="00000000" w:rsidRDefault="000C1DF1">
      <w:pPr>
        <w:pStyle w:val="ConsPlusNormal"/>
        <w:jc w:val="center"/>
        <w:outlineLvl w:val="2"/>
      </w:pPr>
      <w:r>
        <w:t>7. Срок регистрации заявления</w:t>
      </w:r>
    </w:p>
    <w:p w:rsidR="00000000" w:rsidRDefault="000C1DF1">
      <w:pPr>
        <w:pStyle w:val="ConsPlusNormal"/>
        <w:jc w:val="both"/>
      </w:pPr>
    </w:p>
    <w:p w:rsidR="00000000" w:rsidRDefault="000C1DF1">
      <w:pPr>
        <w:pStyle w:val="ConsPlusNormal"/>
        <w:ind w:firstLine="540"/>
        <w:jc w:val="both"/>
      </w:pPr>
      <w:r>
        <w:t xml:space="preserve">7.1. Заявление, поданное через </w:t>
      </w:r>
      <w:r>
        <w:t>МФЦ, регистрируется в Министерстве в первый рабочий день, следующий за днем подачи заявления в МФЦ.</w:t>
      </w:r>
    </w:p>
    <w:p w:rsidR="00000000" w:rsidRDefault="000C1DF1">
      <w:pPr>
        <w:pStyle w:val="ConsPlusNormal"/>
        <w:spacing w:before="160"/>
        <w:ind w:firstLine="540"/>
        <w:jc w:val="both"/>
      </w:pPr>
      <w:r>
        <w:t>7.2. Заяв</w:t>
      </w:r>
      <w:r>
        <w:t>ление, поданное через РПГУ, регистрируется Министерством в день направления в случае подачи заявления до 16.00. При подаче заявления после 16.00 оно регистрируется на следующий рабочий день.</w:t>
      </w:r>
    </w:p>
    <w:p w:rsidR="00000000" w:rsidRDefault="000C1DF1">
      <w:pPr>
        <w:pStyle w:val="ConsPlusNormal"/>
        <w:jc w:val="both"/>
      </w:pPr>
    </w:p>
    <w:p w:rsidR="00000000" w:rsidRDefault="000C1DF1">
      <w:pPr>
        <w:pStyle w:val="ConsPlusNormal"/>
        <w:jc w:val="center"/>
        <w:outlineLvl w:val="2"/>
      </w:pPr>
      <w:r>
        <w:t>8. Срок предоставления Государственной услуги</w:t>
      </w:r>
    </w:p>
    <w:p w:rsidR="00000000" w:rsidRDefault="000C1DF1">
      <w:pPr>
        <w:pStyle w:val="ConsPlusNormal"/>
        <w:jc w:val="both"/>
      </w:pPr>
    </w:p>
    <w:p w:rsidR="00000000" w:rsidRDefault="000C1DF1">
      <w:pPr>
        <w:pStyle w:val="ConsPlusNormal"/>
        <w:ind w:firstLine="540"/>
        <w:jc w:val="both"/>
      </w:pPr>
      <w:r>
        <w:t>8.1. Срок предост</w:t>
      </w:r>
      <w:r>
        <w:t>авления Государственной услуги составляет не более 55 (пятидесяти пяти) календарных дней с даты регистрации заявления и приложенных к нему документов в Министерстве.</w:t>
      </w:r>
    </w:p>
    <w:p w:rsidR="00000000" w:rsidRDefault="000C1DF1">
      <w:pPr>
        <w:pStyle w:val="ConsPlusNormal"/>
        <w:spacing w:before="160"/>
        <w:ind w:firstLine="540"/>
        <w:jc w:val="both"/>
      </w:pPr>
      <w:r>
        <w:t>8.2. Приостановление предоставления Государственной услуги законодательством Российской Фе</w:t>
      </w:r>
      <w:r>
        <w:t>дерации не предусмотрено.</w:t>
      </w:r>
    </w:p>
    <w:p w:rsidR="00000000" w:rsidRDefault="000C1DF1">
      <w:pPr>
        <w:pStyle w:val="ConsPlusNormal"/>
        <w:jc w:val="both"/>
      </w:pPr>
    </w:p>
    <w:p w:rsidR="00000000" w:rsidRDefault="000C1DF1">
      <w:pPr>
        <w:pStyle w:val="ConsPlusNormal"/>
        <w:jc w:val="center"/>
        <w:outlineLvl w:val="2"/>
      </w:pPr>
      <w:r>
        <w:t>9. Правовые основания предоставления Государственной услуги</w:t>
      </w:r>
    </w:p>
    <w:p w:rsidR="00000000" w:rsidRDefault="000C1DF1">
      <w:pPr>
        <w:pStyle w:val="ConsPlusNormal"/>
        <w:jc w:val="both"/>
      </w:pPr>
    </w:p>
    <w:p w:rsidR="00000000" w:rsidRDefault="000C1DF1">
      <w:pPr>
        <w:pStyle w:val="ConsPlusNormal"/>
        <w:ind w:firstLine="540"/>
        <w:jc w:val="both"/>
      </w:pPr>
      <w:r>
        <w:t>9.1. Основными нормативными правовым актами, регулирующими предоставление Государственной услуги, являются:</w:t>
      </w:r>
    </w:p>
    <w:p w:rsidR="00000000" w:rsidRDefault="000C1DF1">
      <w:pPr>
        <w:pStyle w:val="ConsPlusNormal"/>
        <w:spacing w:before="160"/>
        <w:ind w:firstLine="540"/>
        <w:jc w:val="both"/>
      </w:pPr>
      <w:r>
        <w:t xml:space="preserve">9.1.1. </w:t>
      </w:r>
      <w:hyperlink r:id="rId12" w:history="1">
        <w:r>
          <w:rPr>
            <w:color w:val="0000FF"/>
          </w:rPr>
          <w:t>Закон</w:t>
        </w:r>
      </w:hyperlink>
      <w:r>
        <w:t xml:space="preserve"> Российской Федерации от 21.02.1992 N 2395-1 "О недрах".</w:t>
      </w:r>
    </w:p>
    <w:p w:rsidR="00000000" w:rsidRDefault="000C1DF1">
      <w:pPr>
        <w:pStyle w:val="ConsPlusNormal"/>
        <w:spacing w:before="160"/>
        <w:ind w:firstLine="540"/>
        <w:jc w:val="both"/>
      </w:pPr>
      <w:r>
        <w:lastRenderedPageBreak/>
        <w:t xml:space="preserve">9.1.2. </w:t>
      </w:r>
      <w:hyperlink r:id="rId13" w:history="1">
        <w:r>
          <w:rPr>
            <w:color w:val="0000FF"/>
          </w:rPr>
          <w:t>Положение</w:t>
        </w:r>
      </w:hyperlink>
      <w:r>
        <w:t xml:space="preserve"> об установлении и изменении границ участков недр, предоставленных в пользование, утвержденное постановлением Правительства Российской Федерации от 03.05.2012 N 429.</w:t>
      </w:r>
    </w:p>
    <w:p w:rsidR="00000000" w:rsidRDefault="000C1DF1">
      <w:pPr>
        <w:pStyle w:val="ConsPlusNormal"/>
        <w:spacing w:before="160"/>
        <w:ind w:firstLine="540"/>
        <w:jc w:val="both"/>
      </w:pPr>
      <w:r>
        <w:t xml:space="preserve">9.2. </w:t>
      </w:r>
      <w:hyperlink w:anchor="Par721" w:history="1">
        <w:r>
          <w:rPr>
            <w:color w:val="0000FF"/>
          </w:rPr>
          <w:t>Список</w:t>
        </w:r>
      </w:hyperlink>
      <w:r>
        <w:t xml:space="preserve"> иных нормативных правовых актов, применяемых при предоставлении Государственной услуги, приведен в приложении 6 к Административному регламенту.</w:t>
      </w:r>
    </w:p>
    <w:p w:rsidR="00000000" w:rsidRDefault="000C1DF1">
      <w:pPr>
        <w:pStyle w:val="ConsPlusNormal"/>
        <w:jc w:val="both"/>
      </w:pPr>
    </w:p>
    <w:p w:rsidR="00000000" w:rsidRDefault="000C1DF1">
      <w:pPr>
        <w:pStyle w:val="ConsPlusNormal"/>
        <w:jc w:val="center"/>
        <w:outlineLvl w:val="2"/>
      </w:pPr>
      <w:bookmarkStart w:id="18" w:name="Par141"/>
      <w:bookmarkEnd w:id="18"/>
      <w:r>
        <w:t>10. Исчерпывающий перечень документов, необходимых</w:t>
      </w:r>
    </w:p>
    <w:p w:rsidR="00000000" w:rsidRDefault="000C1DF1">
      <w:pPr>
        <w:pStyle w:val="ConsPlusNormal"/>
        <w:jc w:val="center"/>
      </w:pPr>
      <w:r>
        <w:t xml:space="preserve">для предоставления Государственной </w:t>
      </w:r>
      <w:r>
        <w:t>услуги</w:t>
      </w:r>
    </w:p>
    <w:p w:rsidR="00000000" w:rsidRDefault="000C1DF1">
      <w:pPr>
        <w:pStyle w:val="ConsPlusNormal"/>
        <w:jc w:val="both"/>
      </w:pPr>
    </w:p>
    <w:p w:rsidR="00000000" w:rsidRDefault="000C1DF1">
      <w:pPr>
        <w:pStyle w:val="ConsPlusNormal"/>
        <w:ind w:firstLine="540"/>
        <w:jc w:val="both"/>
      </w:pPr>
      <w:bookmarkStart w:id="19" w:name="Par144"/>
      <w:bookmarkEnd w:id="19"/>
      <w:r>
        <w:t>10.1. Для предоставления Государственной услуги Заявителем (представителем Заявителя) представляются следующие обязательные документы:</w:t>
      </w:r>
    </w:p>
    <w:p w:rsidR="00000000" w:rsidRDefault="000C1DF1">
      <w:pPr>
        <w:pStyle w:val="ConsPlusNormal"/>
        <w:spacing w:before="160"/>
        <w:ind w:firstLine="540"/>
        <w:jc w:val="both"/>
      </w:pPr>
      <w:r>
        <w:t>10.1.1. Схема расположения участка недр (с отображением изменяемых границ), содержащая географические</w:t>
      </w:r>
      <w:r>
        <w:t xml:space="preserve"> координаты угловых точек участка недр.</w:t>
      </w:r>
    </w:p>
    <w:p w:rsidR="00000000" w:rsidRDefault="000C1DF1">
      <w:pPr>
        <w:pStyle w:val="ConsPlusNormal"/>
        <w:spacing w:before="160"/>
        <w:ind w:firstLine="540"/>
        <w:jc w:val="both"/>
      </w:pPr>
      <w:r>
        <w:t xml:space="preserve">10.1.2. При обращении Заявителя (представителя Заявителя) по основанию, указанному в </w:t>
      </w:r>
      <w:hyperlink w:anchor="Par99" w:history="1">
        <w:r>
          <w:rPr>
            <w:color w:val="0000FF"/>
          </w:rPr>
          <w:t>пункте 6.1.2</w:t>
        </w:r>
      </w:hyperlink>
      <w:r>
        <w:t>, представляются предложения, содержащие сведения об осуществлении дополнительных объемов геолог</w:t>
      </w:r>
      <w:r>
        <w:t>оразведочных работ на предлагаемой к включению в границы участка недр местного значения части недр.</w:t>
      </w:r>
    </w:p>
    <w:p w:rsidR="00000000" w:rsidRDefault="000C1DF1">
      <w:pPr>
        <w:pStyle w:val="ConsPlusNormal"/>
        <w:spacing w:before="160"/>
        <w:ind w:firstLine="540"/>
        <w:jc w:val="both"/>
      </w:pPr>
      <w:r>
        <w:t xml:space="preserve">10.2. В случае обращения непосредственно самим Заявителем дополнительно к документам, указанным в </w:t>
      </w:r>
      <w:hyperlink w:anchor="Par144" w:history="1">
        <w:r>
          <w:rPr>
            <w:color w:val="0000FF"/>
          </w:rPr>
          <w:t>пункте 10.1</w:t>
        </w:r>
      </w:hyperlink>
      <w:r>
        <w:t xml:space="preserve"> настоящего Администрат</w:t>
      </w:r>
      <w:r>
        <w:t>ивного регламента, представляются следующие обязательные документы:</w:t>
      </w:r>
    </w:p>
    <w:p w:rsidR="00000000" w:rsidRDefault="000C1DF1">
      <w:pPr>
        <w:pStyle w:val="ConsPlusNormal"/>
        <w:spacing w:before="160"/>
        <w:ind w:firstLine="540"/>
        <w:jc w:val="both"/>
      </w:pPr>
      <w:r>
        <w:t xml:space="preserve">10.2.1. Заявление, подписанное Заявителем. Форма </w:t>
      </w:r>
      <w:hyperlink w:anchor="Par748" w:history="1">
        <w:r>
          <w:rPr>
            <w:color w:val="0000FF"/>
          </w:rPr>
          <w:t>заявления</w:t>
        </w:r>
      </w:hyperlink>
      <w:r>
        <w:t xml:space="preserve"> приведена в приложении 7 к настоящему Административному регламенту.</w:t>
      </w:r>
    </w:p>
    <w:p w:rsidR="00000000" w:rsidRDefault="000C1DF1">
      <w:pPr>
        <w:pStyle w:val="ConsPlusNormal"/>
        <w:spacing w:before="160"/>
        <w:ind w:firstLine="540"/>
        <w:jc w:val="both"/>
      </w:pPr>
      <w:r>
        <w:t>10.2.2. Документ, удостоверяющий личн</w:t>
      </w:r>
      <w:r>
        <w:t>ость Заявителя.</w:t>
      </w:r>
    </w:p>
    <w:p w:rsidR="00000000" w:rsidRDefault="000C1DF1">
      <w:pPr>
        <w:pStyle w:val="ConsPlusNormal"/>
        <w:spacing w:before="160"/>
        <w:ind w:firstLine="540"/>
        <w:jc w:val="both"/>
      </w:pPr>
      <w:r>
        <w:t xml:space="preserve">10.3. В случае обращения представителя Заявителя, уполномоченного на подачу документов и получение результата предоставления Государственной услуги, дополнительно к документам, указанным в </w:t>
      </w:r>
      <w:hyperlink w:anchor="Par144" w:history="1">
        <w:r>
          <w:rPr>
            <w:color w:val="0000FF"/>
          </w:rPr>
          <w:t>пункте 10.1</w:t>
        </w:r>
      </w:hyperlink>
      <w:r>
        <w:t xml:space="preserve"> настоящего Адми</w:t>
      </w:r>
      <w:r>
        <w:t>нистративного регламента, представляются следующие обязательные документы:</w:t>
      </w:r>
    </w:p>
    <w:p w:rsidR="00000000" w:rsidRDefault="000C1DF1">
      <w:pPr>
        <w:pStyle w:val="ConsPlusNormal"/>
        <w:spacing w:before="160"/>
        <w:ind w:firstLine="540"/>
        <w:jc w:val="both"/>
      </w:pPr>
      <w:r>
        <w:t xml:space="preserve">10.3.1. Заявление, подписанное Заявителем. Форма </w:t>
      </w:r>
      <w:hyperlink w:anchor="Par748" w:history="1">
        <w:r>
          <w:rPr>
            <w:color w:val="0000FF"/>
          </w:rPr>
          <w:t>заявления</w:t>
        </w:r>
      </w:hyperlink>
      <w:r>
        <w:t xml:space="preserve"> приведена в приложении 7 к настоящему Административному регламенту.</w:t>
      </w:r>
    </w:p>
    <w:p w:rsidR="00000000" w:rsidRDefault="000C1DF1">
      <w:pPr>
        <w:pStyle w:val="ConsPlusNormal"/>
        <w:spacing w:before="160"/>
        <w:ind w:firstLine="540"/>
        <w:jc w:val="both"/>
      </w:pPr>
      <w:r>
        <w:t>10.3.2. Документ, удостоверяющий личность представителя Заявителя.</w:t>
      </w:r>
    </w:p>
    <w:p w:rsidR="00000000" w:rsidRDefault="000C1DF1">
      <w:pPr>
        <w:pStyle w:val="ConsPlusNormal"/>
        <w:spacing w:before="160"/>
        <w:ind w:firstLine="540"/>
        <w:jc w:val="both"/>
      </w:pPr>
      <w:r>
        <w:t>10.3.3. Документ, подтверждающий полномочия представителя Заявителя.</w:t>
      </w:r>
    </w:p>
    <w:p w:rsidR="00000000" w:rsidRDefault="000C1DF1">
      <w:pPr>
        <w:pStyle w:val="ConsPlusNormal"/>
        <w:spacing w:before="160"/>
        <w:ind w:firstLine="540"/>
        <w:jc w:val="both"/>
      </w:pPr>
      <w:r>
        <w:t>10.4. В случае обращения представителя Заявителя, уполномоченного на подписание заявления, подачу документов и получение</w:t>
      </w:r>
      <w:r>
        <w:t xml:space="preserve"> результата предоставления Государственной услуги, дополнительно к документам, указанным в </w:t>
      </w:r>
      <w:hyperlink w:anchor="Par144" w:history="1">
        <w:r>
          <w:rPr>
            <w:color w:val="0000FF"/>
          </w:rPr>
          <w:t>пункте 10.1</w:t>
        </w:r>
      </w:hyperlink>
      <w:r>
        <w:t xml:space="preserve"> настоящего Административного регламента, представляются следующие обязательные документы:</w:t>
      </w:r>
    </w:p>
    <w:p w:rsidR="00000000" w:rsidRDefault="000C1DF1">
      <w:pPr>
        <w:pStyle w:val="ConsPlusNormal"/>
        <w:spacing w:before="160"/>
        <w:ind w:firstLine="540"/>
        <w:jc w:val="both"/>
      </w:pPr>
      <w:r>
        <w:t>10.4.1. Заявление, подписанное представ</w:t>
      </w:r>
      <w:r>
        <w:t xml:space="preserve">ителем Заявителя. Форма </w:t>
      </w:r>
      <w:hyperlink w:anchor="Par748" w:history="1">
        <w:r>
          <w:rPr>
            <w:color w:val="0000FF"/>
          </w:rPr>
          <w:t>заявления</w:t>
        </w:r>
      </w:hyperlink>
      <w:r>
        <w:t xml:space="preserve"> приведена в приложении 7 к настоящему Административному регламенту.</w:t>
      </w:r>
    </w:p>
    <w:p w:rsidR="00000000" w:rsidRDefault="000C1DF1">
      <w:pPr>
        <w:pStyle w:val="ConsPlusNormal"/>
        <w:spacing w:before="160"/>
        <w:ind w:firstLine="540"/>
        <w:jc w:val="both"/>
      </w:pPr>
      <w:r>
        <w:t>10.4.2. Документ, удостоверяющий личность представителя Заявителя.</w:t>
      </w:r>
    </w:p>
    <w:p w:rsidR="00000000" w:rsidRDefault="000C1DF1">
      <w:pPr>
        <w:pStyle w:val="ConsPlusNormal"/>
        <w:spacing w:before="160"/>
        <w:ind w:firstLine="540"/>
        <w:jc w:val="both"/>
      </w:pPr>
      <w:r>
        <w:t>10.4.3. Документ, подтверждающий полномочия представителя Заяви</w:t>
      </w:r>
      <w:r>
        <w:t>теля.</w:t>
      </w:r>
    </w:p>
    <w:p w:rsidR="00000000" w:rsidRDefault="000C1DF1">
      <w:pPr>
        <w:pStyle w:val="ConsPlusNormal"/>
        <w:spacing w:before="160"/>
        <w:ind w:firstLine="540"/>
        <w:jc w:val="both"/>
      </w:pPr>
      <w: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000000" w:rsidRDefault="000C1DF1">
      <w:pPr>
        <w:pStyle w:val="ConsPlusNormal"/>
        <w:spacing w:before="160"/>
        <w:ind w:firstLine="540"/>
        <w:jc w:val="both"/>
      </w:pPr>
      <w:r>
        <w:t xml:space="preserve">10.6. </w:t>
      </w:r>
      <w:hyperlink w:anchor="Par795" w:history="1">
        <w:r>
          <w:rPr>
            <w:color w:val="0000FF"/>
          </w:rPr>
          <w:t>Описание</w:t>
        </w:r>
      </w:hyperlink>
      <w:r>
        <w:t xml:space="preserve"> документов, необходимых для предоставления государственной услуги, приведено в приложении 8 к настоящему Административному регламенту.</w:t>
      </w:r>
    </w:p>
    <w:p w:rsidR="00000000" w:rsidRDefault="000C1DF1">
      <w:pPr>
        <w:pStyle w:val="ConsPlusNormal"/>
        <w:jc w:val="both"/>
      </w:pPr>
    </w:p>
    <w:p w:rsidR="00000000" w:rsidRDefault="000C1DF1">
      <w:pPr>
        <w:pStyle w:val="ConsPlusNormal"/>
        <w:jc w:val="center"/>
        <w:outlineLvl w:val="2"/>
      </w:pPr>
      <w:bookmarkStart w:id="20" w:name="Par161"/>
      <w:bookmarkEnd w:id="20"/>
      <w:r>
        <w:t>11. Исчерпывающий перечень документов, необходимых</w:t>
      </w:r>
    </w:p>
    <w:p w:rsidR="00000000" w:rsidRDefault="000C1DF1">
      <w:pPr>
        <w:pStyle w:val="ConsPlusNormal"/>
        <w:jc w:val="center"/>
      </w:pPr>
      <w:r>
        <w:t>для предоставления Государственной</w:t>
      </w:r>
      <w:r>
        <w:t xml:space="preserve"> услуги, которые находятся</w:t>
      </w:r>
    </w:p>
    <w:p w:rsidR="00000000" w:rsidRDefault="000C1DF1">
      <w:pPr>
        <w:pStyle w:val="ConsPlusNormal"/>
        <w:jc w:val="center"/>
      </w:pPr>
      <w:r>
        <w:t>в распоряжении органов власти, органов местного</w:t>
      </w:r>
    </w:p>
    <w:p w:rsidR="00000000" w:rsidRDefault="000C1DF1">
      <w:pPr>
        <w:pStyle w:val="ConsPlusNormal"/>
        <w:jc w:val="center"/>
      </w:pPr>
      <w:r>
        <w:t>самоуправления или организаций</w:t>
      </w:r>
    </w:p>
    <w:p w:rsidR="00000000" w:rsidRDefault="000C1DF1">
      <w:pPr>
        <w:pStyle w:val="ConsPlusNormal"/>
        <w:jc w:val="both"/>
      </w:pPr>
    </w:p>
    <w:p w:rsidR="00000000" w:rsidRDefault="000C1DF1">
      <w:pPr>
        <w:pStyle w:val="ConsPlusNormal"/>
        <w:ind w:firstLine="540"/>
        <w:jc w:val="both"/>
      </w:pPr>
      <w:bookmarkStart w:id="21" w:name="Par166"/>
      <w:bookmarkEnd w:id="21"/>
      <w:r>
        <w:t>11.1. Министерством запрашиваются следующие документы, необходимые для предоставления Государственной услуги:</w:t>
      </w:r>
    </w:p>
    <w:p w:rsidR="00000000" w:rsidRDefault="000C1DF1">
      <w:pPr>
        <w:pStyle w:val="ConsPlusNormal"/>
        <w:spacing w:before="160"/>
        <w:ind w:firstLine="540"/>
        <w:jc w:val="both"/>
      </w:pPr>
      <w:r>
        <w:t xml:space="preserve">11.1.1. В случае обращения </w:t>
      </w:r>
      <w:r>
        <w:t>индивидуального предпринимателя в Федеральной налоговой службе запрашиваются выписка из Единого государственного реестра индивидуальных предпринимателей, копия свидетельства о государственной регистрации гражданина в качестве индивидуального предпринимател</w:t>
      </w:r>
      <w:r>
        <w:t>я, копия свидетельства о постановке Заявителя на налоговый учет.</w:t>
      </w:r>
    </w:p>
    <w:p w:rsidR="00000000" w:rsidRDefault="000C1DF1">
      <w:pPr>
        <w:pStyle w:val="ConsPlusNormal"/>
        <w:spacing w:before="160"/>
        <w:ind w:firstLine="540"/>
        <w:jc w:val="both"/>
      </w:pPr>
      <w:r>
        <w:t>11.1.2. В случае обращения юридических лиц в Федеральной налоговой службе запрашиваются выписка из Единого государственного реестра юридических лиц, копия свидетельства о государственной реги</w:t>
      </w:r>
      <w:r>
        <w:t>страции юридического лица, копия свидетельства о постановке на учет юридического лица в налоговом органе по месту нахождения на территории Российской Федерации.</w:t>
      </w:r>
    </w:p>
    <w:p w:rsidR="00000000" w:rsidRDefault="000C1DF1">
      <w:pPr>
        <w:pStyle w:val="ConsPlusNormal"/>
        <w:spacing w:before="160"/>
        <w:ind w:firstLine="540"/>
        <w:jc w:val="both"/>
      </w:pPr>
      <w:bookmarkStart w:id="22" w:name="Par169"/>
      <w:bookmarkEnd w:id="22"/>
      <w:r>
        <w:t>11.2. В рамках предоставления Государственной услуги Министерство направляет заявле</w:t>
      </w:r>
      <w:r>
        <w:t>ние и прилагаемые к нему материалы, сведения об уточненных координатах границ участка недр и схему его расположения (с отображением изменяемых границ), подтверждающую географические координаты, на рассмотрение:</w:t>
      </w:r>
    </w:p>
    <w:p w:rsidR="00000000" w:rsidRDefault="000C1DF1">
      <w:pPr>
        <w:pStyle w:val="ConsPlusNormal"/>
        <w:spacing w:before="160"/>
        <w:ind w:firstLine="540"/>
        <w:jc w:val="both"/>
      </w:pPr>
      <w:r>
        <w:t>11.2.1. В Министерство обороны Российской Фед</w:t>
      </w:r>
      <w:r>
        <w:t>ерации и Федеральную службу безопасности Российской Федерации - в отношении наличия или отсутствия участков недр федерального значения, при пользовании которыми необходимо использование земельных участков из состава земель обороны, безопасности.</w:t>
      </w:r>
    </w:p>
    <w:p w:rsidR="00000000" w:rsidRDefault="000C1DF1">
      <w:pPr>
        <w:pStyle w:val="ConsPlusNormal"/>
        <w:spacing w:before="160"/>
        <w:ind w:firstLine="540"/>
        <w:jc w:val="both"/>
      </w:pPr>
      <w:r>
        <w:lastRenderedPageBreak/>
        <w:t xml:space="preserve">11.2.2. В </w:t>
      </w:r>
      <w:r>
        <w:t>Министерство природных ресурсов и экологии Российской Федерации - в отношении наличия или отсутствия особо охраняемых природных территорий федерального значения.</w:t>
      </w:r>
    </w:p>
    <w:p w:rsidR="00000000" w:rsidRDefault="000C1DF1">
      <w:pPr>
        <w:pStyle w:val="ConsPlusNormal"/>
        <w:spacing w:before="160"/>
        <w:ind w:firstLine="540"/>
        <w:jc w:val="both"/>
      </w:pPr>
      <w:r>
        <w:t>11.2.3. В Федеральное агентство по рыболовству - в отношении возможности или невозможности обе</w:t>
      </w:r>
      <w:r>
        <w:t>спечения сохранения условий воспроизводства водных биологических ресурсов в случае изменения границ участка недр внутренних морских вод Российской Федерации, территориального моря Российской Федерации или континентального шельфа Российской Федерации.</w:t>
      </w:r>
    </w:p>
    <w:p w:rsidR="00000000" w:rsidRDefault="000C1DF1">
      <w:pPr>
        <w:pStyle w:val="ConsPlusNormal"/>
        <w:spacing w:before="160"/>
        <w:ind w:firstLine="540"/>
        <w:jc w:val="both"/>
      </w:pPr>
      <w:r>
        <w:t>11.2.</w:t>
      </w:r>
      <w:r>
        <w:t>4. В Управление природопользования Министерства - в отношении наличия или отсутствия особо охраняемых природных территорий регионального значения.</w:t>
      </w:r>
    </w:p>
    <w:p w:rsidR="00000000" w:rsidRDefault="000C1DF1">
      <w:pPr>
        <w:pStyle w:val="ConsPlusNormal"/>
        <w:spacing w:before="160"/>
        <w:ind w:firstLine="540"/>
        <w:jc w:val="both"/>
      </w:pPr>
      <w:r>
        <w:t xml:space="preserve">11.3. Документы, указанные в </w:t>
      </w:r>
      <w:hyperlink w:anchor="Par166" w:history="1">
        <w:r>
          <w:rPr>
            <w:color w:val="0000FF"/>
          </w:rPr>
          <w:t>пункте 11.1</w:t>
        </w:r>
      </w:hyperlink>
      <w:r>
        <w:t xml:space="preserve"> настоящего Административного регламента, мог</w:t>
      </w:r>
      <w:r>
        <w:t xml:space="preserve">ут быть представлены Заявителем (представителем Заявителя) по собственной инициативе. Непредставление Заявителем документов, указанных в </w:t>
      </w:r>
      <w:hyperlink w:anchor="Par166" w:history="1">
        <w:r>
          <w:rPr>
            <w:color w:val="0000FF"/>
          </w:rPr>
          <w:t>пункте 11.1</w:t>
        </w:r>
      </w:hyperlink>
      <w:r>
        <w:t xml:space="preserve"> настоящего Административного регламента, не является основанием для отказа Заявител</w:t>
      </w:r>
      <w:r>
        <w:t>ю (представителю Заявителя) в предоставлении Государственной услуги.</w:t>
      </w:r>
    </w:p>
    <w:p w:rsidR="00000000" w:rsidRDefault="000C1DF1">
      <w:pPr>
        <w:pStyle w:val="ConsPlusNormal"/>
        <w:spacing w:before="160"/>
        <w:ind w:firstLine="540"/>
        <w:jc w:val="both"/>
      </w:pPr>
      <w:r>
        <w:t>11.4. Министерство и МФЦ не вправе требовать от Заявителя (представителя Заявителя) представления документов и информации, указанных в настоящем пункте.</w:t>
      </w:r>
    </w:p>
    <w:p w:rsidR="00000000" w:rsidRDefault="000C1DF1">
      <w:pPr>
        <w:pStyle w:val="ConsPlusNormal"/>
        <w:spacing w:before="160"/>
        <w:ind w:firstLine="540"/>
        <w:jc w:val="both"/>
      </w:pPr>
      <w:r>
        <w:t>11.5. Министерство и МФЦ не вправе</w:t>
      </w:r>
      <w:r>
        <w:t xml:space="preserve">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w:t>
      </w:r>
    </w:p>
    <w:p w:rsidR="00000000" w:rsidRDefault="000C1DF1">
      <w:pPr>
        <w:pStyle w:val="ConsPlusNormal"/>
        <w:jc w:val="both"/>
      </w:pPr>
    </w:p>
    <w:p w:rsidR="00000000" w:rsidRDefault="000C1DF1">
      <w:pPr>
        <w:pStyle w:val="ConsPlusNormal"/>
        <w:jc w:val="center"/>
        <w:outlineLvl w:val="2"/>
      </w:pPr>
      <w:bookmarkStart w:id="23" w:name="Par178"/>
      <w:bookmarkEnd w:id="23"/>
      <w:r>
        <w:t>12. Исчерпывающий перечень оснований для отказа в приеме</w:t>
      </w:r>
    </w:p>
    <w:p w:rsidR="00000000" w:rsidRDefault="000C1DF1">
      <w:pPr>
        <w:pStyle w:val="ConsPlusNormal"/>
        <w:jc w:val="center"/>
      </w:pPr>
      <w:r>
        <w:t>документов, необходимых для предоставления</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ind w:firstLine="540"/>
        <w:jc w:val="both"/>
      </w:pPr>
      <w:r>
        <w:t>12.1. Основанием для отказа в приеме документов, необходимых для предоставления Государственной услуги, является:</w:t>
      </w:r>
    </w:p>
    <w:p w:rsidR="00000000" w:rsidRDefault="000C1DF1">
      <w:pPr>
        <w:pStyle w:val="ConsPlusNormal"/>
        <w:spacing w:before="160"/>
        <w:ind w:firstLine="540"/>
        <w:jc w:val="both"/>
      </w:pPr>
      <w:r>
        <w:t xml:space="preserve">12.1.1. Обращение </w:t>
      </w:r>
      <w:r>
        <w:t>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000000" w:rsidRDefault="000C1DF1">
      <w:pPr>
        <w:pStyle w:val="ConsPlusNormal"/>
        <w:spacing w:before="160"/>
        <w:ind w:firstLine="540"/>
        <w:jc w:val="both"/>
      </w:pPr>
      <w:r>
        <w:t>12.1.2. Представление Заявителем (представителем Заявителя) неполного комплекта документов.</w:t>
      </w:r>
    </w:p>
    <w:p w:rsidR="00000000" w:rsidRDefault="000C1DF1">
      <w:pPr>
        <w:pStyle w:val="ConsPlusNormal"/>
        <w:spacing w:before="160"/>
        <w:ind w:firstLine="540"/>
        <w:jc w:val="both"/>
      </w:pPr>
      <w:r>
        <w:t xml:space="preserve">12.1.3. Документы </w:t>
      </w:r>
      <w:r>
        <w:t>содержат подчистки и исправления текста.</w:t>
      </w:r>
    </w:p>
    <w:p w:rsidR="00000000" w:rsidRDefault="000C1DF1">
      <w:pPr>
        <w:pStyle w:val="ConsPlusNormal"/>
        <w:spacing w:before="160"/>
        <w:ind w:firstLine="540"/>
        <w:jc w:val="both"/>
      </w:pPr>
      <w:r>
        <w:t>12.1.4. Документы содержат повреждения, наличие которых не позволяет однозначно истолковать их содержание.</w:t>
      </w:r>
    </w:p>
    <w:p w:rsidR="00000000" w:rsidRDefault="000C1DF1">
      <w:pPr>
        <w:pStyle w:val="ConsPlusNormal"/>
        <w:spacing w:before="160"/>
        <w:ind w:firstLine="540"/>
        <w:jc w:val="both"/>
      </w:pPr>
      <w:r>
        <w:t>12.1.5. Качество представленных документов не позволяет в полном объеме прочитать сведения, содержащиеся в д</w:t>
      </w:r>
      <w:r>
        <w:t>окументах.</w:t>
      </w:r>
    </w:p>
    <w:p w:rsidR="00000000" w:rsidRDefault="000C1DF1">
      <w:pPr>
        <w:pStyle w:val="ConsPlusNormal"/>
        <w:spacing w:before="160"/>
        <w:ind w:firstLine="540"/>
        <w:jc w:val="both"/>
      </w:pPr>
      <w:r>
        <w:t>12.2. Дополнительными основаниями для отказа в приеме документов, необходимых для предоставления Государственной услуги, при обращении через РПГУ являются:</w:t>
      </w:r>
    </w:p>
    <w:p w:rsidR="00000000" w:rsidRDefault="000C1DF1">
      <w:pPr>
        <w:pStyle w:val="ConsPlusNormal"/>
        <w:spacing w:before="160"/>
        <w:ind w:firstLine="540"/>
        <w:jc w:val="both"/>
      </w:pPr>
      <w:r>
        <w:t>12.2.1. Некорректное заполнение обязательных полей в форме интерактивного запроса РПГУ (о</w:t>
      </w:r>
      <w:r>
        <w:t>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00000" w:rsidRDefault="000C1DF1">
      <w:pPr>
        <w:pStyle w:val="ConsPlusNormal"/>
        <w:spacing w:before="160"/>
        <w:ind w:firstLine="540"/>
        <w:jc w:val="both"/>
      </w:pPr>
      <w:r>
        <w:t>12.2.2. Представление электронных образов документов, не позволяющих в полном объеме прочитать текст док</w:t>
      </w:r>
      <w:r>
        <w:t>умента и/или распознать реквизиты документа.</w:t>
      </w:r>
    </w:p>
    <w:p w:rsidR="00000000" w:rsidRDefault="000C1DF1">
      <w:pPr>
        <w:pStyle w:val="ConsPlusNormal"/>
        <w:spacing w:before="160"/>
        <w:ind w:firstLine="540"/>
        <w:jc w:val="both"/>
      </w:pPr>
      <w:r>
        <w:t xml:space="preserve">12.3. </w:t>
      </w:r>
      <w:hyperlink w:anchor="Par910" w:history="1">
        <w:r>
          <w:rPr>
            <w:color w:val="0000FF"/>
          </w:rPr>
          <w:t>Решение</w:t>
        </w:r>
      </w:hyperlink>
      <w:r>
        <w:t xml:space="preserve"> об отказе в приеме и регистрации документов, необходимых для предоставления Государственной услуги, оформляется по форме согласно приложению 9 к настоящему Административному</w:t>
      </w:r>
      <w:r>
        <w:t xml:space="preserve"> регламенту:</w:t>
      </w:r>
    </w:p>
    <w:p w:rsidR="00000000" w:rsidRDefault="000C1DF1">
      <w:pPr>
        <w:pStyle w:val="ConsPlusNormal"/>
        <w:spacing w:before="160"/>
        <w:ind w:firstLine="540"/>
        <w:jc w:val="both"/>
      </w:pPr>
      <w: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w:t>
      </w:r>
      <w:r>
        <w:t>ителя (представителя Заявителя) документов.</w:t>
      </w:r>
    </w:p>
    <w:p w:rsidR="00000000" w:rsidRDefault="000C1DF1">
      <w:pPr>
        <w:pStyle w:val="ConsPlusNormal"/>
        <w:spacing w:before="160"/>
        <w:ind w:firstLine="540"/>
        <w:jc w:val="both"/>
      </w:pPr>
      <w:r>
        <w:t>12.3.2. При обращении через РПГУ решение об отказе в приеме документов подписывается уполномоченным должностным лицом Министерства и направляется в личный кабинет Заявителя (представителя Заявителя) на РПГУ не по</w:t>
      </w:r>
      <w:r>
        <w:t>зднее первого рабочего дня, следующего за днем подачи заявления.</w:t>
      </w:r>
    </w:p>
    <w:p w:rsidR="00000000" w:rsidRDefault="000C1DF1">
      <w:pPr>
        <w:pStyle w:val="ConsPlusNormal"/>
        <w:jc w:val="both"/>
      </w:pPr>
    </w:p>
    <w:p w:rsidR="00000000" w:rsidRDefault="000C1DF1">
      <w:pPr>
        <w:pStyle w:val="ConsPlusNormal"/>
        <w:jc w:val="center"/>
        <w:outlineLvl w:val="2"/>
      </w:pPr>
      <w:bookmarkStart w:id="24" w:name="Par195"/>
      <w:bookmarkEnd w:id="24"/>
      <w:r>
        <w:t>13. Исчерпывающий перечень оснований для отказа</w:t>
      </w:r>
    </w:p>
    <w:p w:rsidR="00000000" w:rsidRDefault="000C1DF1">
      <w:pPr>
        <w:pStyle w:val="ConsPlusNormal"/>
        <w:jc w:val="center"/>
      </w:pPr>
      <w:r>
        <w:t>в предоставлении Государственной услуги</w:t>
      </w:r>
    </w:p>
    <w:p w:rsidR="00000000" w:rsidRDefault="000C1DF1">
      <w:pPr>
        <w:pStyle w:val="ConsPlusNormal"/>
        <w:jc w:val="both"/>
      </w:pPr>
    </w:p>
    <w:p w:rsidR="00000000" w:rsidRDefault="000C1DF1">
      <w:pPr>
        <w:pStyle w:val="ConsPlusNormal"/>
        <w:ind w:firstLine="540"/>
        <w:jc w:val="both"/>
      </w:pPr>
      <w:r>
        <w:t>13.1. Основаниями для отказа в предоставлении Государственной услуги являются:</w:t>
      </w:r>
    </w:p>
    <w:p w:rsidR="00000000" w:rsidRDefault="000C1DF1">
      <w:pPr>
        <w:pStyle w:val="ConsPlusNormal"/>
        <w:spacing w:before="160"/>
        <w:ind w:firstLine="540"/>
        <w:jc w:val="both"/>
      </w:pPr>
      <w:r>
        <w:t>13.1.1. Не</w:t>
      </w:r>
      <w:r>
        <w:t>достоверность сведений, представленных Заявителем.</w:t>
      </w:r>
    </w:p>
    <w:p w:rsidR="00000000" w:rsidRDefault="000C1DF1">
      <w:pPr>
        <w:pStyle w:val="ConsPlusNormal"/>
        <w:spacing w:before="160"/>
        <w:ind w:firstLine="540"/>
        <w:jc w:val="both"/>
      </w:pPr>
      <w:r>
        <w:t>13.1.2. При обращении Заявителя (представителя Заявителя) за изменением границ участка недр в сторону его увеличения в целях геологического изучения и (или) разведки и добычи того вида полезных ископаемых,</w:t>
      </w:r>
      <w:r>
        <w:t xml:space="preserve"> который указан в лицензии на пользование недрами, несоблюдение одновременно следующих условий:</w:t>
      </w:r>
    </w:p>
    <w:p w:rsidR="00000000" w:rsidRDefault="000C1DF1">
      <w:pPr>
        <w:pStyle w:val="ConsPlusNormal"/>
        <w:spacing w:before="160"/>
        <w:ind w:firstLine="540"/>
        <w:jc w:val="both"/>
      </w:pPr>
      <w:r>
        <w:t>а) на день подачи заявления к включению в границы участка недр часть недр является сопредельной по отношению к предоставленному в пользование участку недр;</w:t>
      </w:r>
    </w:p>
    <w:p w:rsidR="00000000" w:rsidRDefault="000C1DF1">
      <w:pPr>
        <w:pStyle w:val="ConsPlusNormal"/>
        <w:spacing w:before="160"/>
        <w:ind w:firstLine="540"/>
        <w:jc w:val="both"/>
      </w:pPr>
      <w:r>
        <w:t>б) на день подачи заявления к включению в границы участка недр часть недр не предоставлена в пользование (за исключением случая, если к включению в границы участка недр предлагается нижележащий участок недр, предоставленный в пользование тому же пользовате</w:t>
      </w:r>
      <w:r>
        <w:t>лю недр);</w:t>
      </w:r>
    </w:p>
    <w:p w:rsidR="00000000" w:rsidRDefault="000C1DF1">
      <w:pPr>
        <w:pStyle w:val="ConsPlusNormal"/>
        <w:spacing w:before="160"/>
        <w:ind w:firstLine="540"/>
        <w:jc w:val="both"/>
      </w:pPr>
      <w:r>
        <w:t xml:space="preserve">в) в отношении предлагаемой к включению в границы участка недр части недр не принято в установленном порядке </w:t>
      </w:r>
      <w:r>
        <w:lastRenderedPageBreak/>
        <w:t>решение о проведении конкурса или аукциона на право пользования участками недр или о предоставлении в пользование по иным основаниям, уст</w:t>
      </w:r>
      <w:r>
        <w:t xml:space="preserve">ановленным </w:t>
      </w:r>
      <w:hyperlink r:id="rId14" w:history="1">
        <w:r>
          <w:rPr>
            <w:color w:val="0000FF"/>
          </w:rPr>
          <w:t>Законом</w:t>
        </w:r>
      </w:hyperlink>
      <w:r>
        <w:t xml:space="preserve"> Российской Федерации "О недрах".</w:t>
      </w:r>
    </w:p>
    <w:p w:rsidR="00000000" w:rsidRDefault="000C1DF1">
      <w:pPr>
        <w:pStyle w:val="ConsPlusNormal"/>
        <w:spacing w:before="160"/>
        <w:ind w:firstLine="540"/>
        <w:jc w:val="both"/>
      </w:pPr>
      <w:r>
        <w:t>13.1.3. Наличие на предлагаемой к включению в границы участка недр</w:t>
      </w:r>
      <w:r>
        <w:t xml:space="preserve"> местного значения части недр запасов полезных ископаемых, поставленных на баланс, но относящихся к месторождению, не входящему в границы участка недр на день подачи заявки об изменении границ участка недр (при обращении Заявителя (представителя Заявителя)</w:t>
      </w:r>
      <w:r>
        <w:t xml:space="preserve"> по основанию, указанному в </w:t>
      </w:r>
      <w:hyperlink w:anchor="Par96" w:history="1">
        <w:r>
          <w:rPr>
            <w:color w:val="0000FF"/>
          </w:rPr>
          <w:t>абзаце третьем подпункта "б" пункта 6.1.1</w:t>
        </w:r>
      </w:hyperlink>
      <w:r>
        <w:t xml:space="preserve"> настоящего Административного регламента).</w:t>
      </w:r>
    </w:p>
    <w:p w:rsidR="00000000" w:rsidRDefault="000C1DF1">
      <w:pPr>
        <w:pStyle w:val="ConsPlusNormal"/>
        <w:spacing w:before="160"/>
        <w:ind w:firstLine="540"/>
        <w:jc w:val="both"/>
      </w:pPr>
      <w:r>
        <w:t>13.1.4. Наличие на части месторождения, расположенной за границами участка недр местного значения, более 20 процентов зап</w:t>
      </w:r>
      <w:r>
        <w:t>асов полезных ископаемых данного месторождения, поставленных на баланс до дня подачи заявки об изменении границ участка недр (при обращении Заявителя (представителя Заявителя) по основанию, указанному в Административном регламенте).</w:t>
      </w:r>
    </w:p>
    <w:p w:rsidR="00000000" w:rsidRDefault="000C1DF1">
      <w:pPr>
        <w:pStyle w:val="ConsPlusNormal"/>
        <w:spacing w:before="160"/>
        <w:ind w:firstLine="540"/>
        <w:jc w:val="both"/>
      </w:pPr>
      <w:r>
        <w:t>13.1.5. Нарушение требо</w:t>
      </w:r>
      <w:r>
        <w:t xml:space="preserve">ваний </w:t>
      </w:r>
      <w:hyperlink w:anchor="Par103" w:history="1">
        <w:r>
          <w:rPr>
            <w:color w:val="0000FF"/>
          </w:rPr>
          <w:t>пункта 6.2</w:t>
        </w:r>
      </w:hyperlink>
      <w:r>
        <w:t xml:space="preserve"> настоящего Административного регламента.</w:t>
      </w:r>
    </w:p>
    <w:p w:rsidR="00000000" w:rsidRDefault="000C1DF1">
      <w:pPr>
        <w:pStyle w:val="ConsPlusNormal"/>
        <w:spacing w:before="160"/>
        <w:ind w:firstLine="540"/>
        <w:jc w:val="both"/>
      </w:pPr>
      <w:r>
        <w:t>13.1.6. На участке недр, предоставленном в пользование, не завершены работы по геологическому изучению недр и (или) разведке полезных ископаемых и сдачи геологического отчета</w:t>
      </w:r>
      <w:r>
        <w:t xml:space="preserve"> в федеральный или соответствующий территориальный фонд геологической информации в соответствии с условиями пользования недрами.</w:t>
      </w:r>
    </w:p>
    <w:p w:rsidR="00000000" w:rsidRDefault="000C1DF1">
      <w:pPr>
        <w:pStyle w:val="ConsPlusNormal"/>
        <w:spacing w:before="160"/>
        <w:ind w:firstLine="540"/>
        <w:jc w:val="both"/>
      </w:pPr>
      <w:r>
        <w:t>13.1.7. Если уменьшаемая часть участка недр содержит запасы полезных ископаемых, которые указаны в лицензии на пользование недр</w:t>
      </w:r>
      <w:r>
        <w:t>ами и в отношении которых была проведена в установленном порядке государственная экспертиза.</w:t>
      </w:r>
    </w:p>
    <w:p w:rsidR="00000000" w:rsidRDefault="000C1DF1">
      <w:pPr>
        <w:pStyle w:val="ConsPlusNormal"/>
        <w:spacing w:before="160"/>
        <w:ind w:firstLine="540"/>
        <w:jc w:val="both"/>
      </w:pPr>
      <w:r>
        <w:t>13.1.8. Начало процедуры досрочного прекращения права пользования участком недр местного значения, границы которого планируется изменить.</w:t>
      </w:r>
    </w:p>
    <w:p w:rsidR="00000000" w:rsidRDefault="000C1DF1">
      <w:pPr>
        <w:pStyle w:val="ConsPlusNormal"/>
        <w:spacing w:before="160"/>
        <w:ind w:firstLine="540"/>
        <w:jc w:val="both"/>
      </w:pPr>
      <w:r>
        <w:t>13.1.9. Информация органо</w:t>
      </w:r>
      <w:r>
        <w:t xml:space="preserve">в, указанных в </w:t>
      </w:r>
      <w:hyperlink w:anchor="Par169" w:history="1">
        <w:r>
          <w:rPr>
            <w:color w:val="0000FF"/>
          </w:rPr>
          <w:t>пункте 11.2</w:t>
        </w:r>
      </w:hyperlink>
      <w:r>
        <w:t xml:space="preserve"> Административного регламента, об отсутствии возможности изменения границ участка недр местного значения.</w:t>
      </w:r>
    </w:p>
    <w:p w:rsidR="00000000" w:rsidRDefault="000C1DF1">
      <w:pPr>
        <w:pStyle w:val="ConsPlusNormal"/>
        <w:spacing w:before="160"/>
        <w:ind w:firstLine="540"/>
        <w:jc w:val="both"/>
      </w:pPr>
      <w:r>
        <w:t xml:space="preserve">13.1.10. Отсутствие в прилагаемых к заявке об изменении границ участка недр документах предложений, </w:t>
      </w:r>
      <w:r>
        <w:t xml:space="preserve">содержащих сведения об осуществлении дополнительных объемов геологоразведочных работ на предлагаемой к включению в границы участка недр части недр (при обращении Заявителя (представителя Заявителя) по основанию, указанному в </w:t>
      </w:r>
      <w:hyperlink w:anchor="Par92" w:history="1">
        <w:r>
          <w:rPr>
            <w:color w:val="0000FF"/>
          </w:rPr>
          <w:t>пункте 6.1.</w:t>
        </w:r>
        <w:r>
          <w:rPr>
            <w:color w:val="0000FF"/>
          </w:rPr>
          <w:t>1</w:t>
        </w:r>
      </w:hyperlink>
      <w:r>
        <w:t xml:space="preserve"> настоящего Административного регламента).</w:t>
      </w:r>
    </w:p>
    <w:p w:rsidR="00000000" w:rsidRDefault="000C1DF1">
      <w:pPr>
        <w:pStyle w:val="ConsPlusNormal"/>
        <w:spacing w:before="160"/>
        <w:ind w:firstLine="540"/>
        <w:jc w:val="both"/>
      </w:pPr>
      <w:r>
        <w:t>13.1.11. В случае если предложения Заявителя, касающиеся условий пользования недрами с учетом изменения границ участка недр, не обеспечивают геологического изучения с целью поисков и оценки месторождений полез</w:t>
      </w:r>
      <w:r>
        <w:t xml:space="preserve">ных ископаемых либо предусматривают сокращение установленных в лицензии на пользование недрами объемов работ (при обращении Заявителя (представителя Заявителя) по основанию, указанному в </w:t>
      </w:r>
      <w:hyperlink w:anchor="Par99" w:history="1">
        <w:r>
          <w:rPr>
            <w:color w:val="0000FF"/>
          </w:rPr>
          <w:t>пункте 6.1.2</w:t>
        </w:r>
      </w:hyperlink>
      <w:r>
        <w:t xml:space="preserve"> настоящего Административного регл</w:t>
      </w:r>
      <w:r>
        <w:t>амента).</w:t>
      </w:r>
    </w:p>
    <w:p w:rsidR="00000000" w:rsidRDefault="000C1DF1">
      <w:pPr>
        <w:pStyle w:val="ConsPlusNormal"/>
        <w:spacing w:before="160"/>
        <w:ind w:firstLine="540"/>
        <w:jc w:val="both"/>
      </w:pPr>
      <w:r>
        <w:t>13.2. Заявитель (представитель Заявителя) вправе отказаться от получения Государственной услуги на основании личного письменного заявления, написанного в свободной форме, направив по адресу электронной почты или обратившись в Министерство.</w:t>
      </w:r>
    </w:p>
    <w:p w:rsidR="00000000" w:rsidRDefault="000C1DF1">
      <w:pPr>
        <w:pStyle w:val="ConsPlusNormal"/>
        <w:spacing w:before="160"/>
        <w:ind w:firstLine="540"/>
        <w:jc w:val="both"/>
      </w:pPr>
      <w:r>
        <w:t>13.2.1.</w:t>
      </w:r>
      <w:r>
        <w:t xml:space="preserve"> Отказ от предоставления Государственной услуги не препятствует повторному обращению за предоставлением Государственной услуги.</w:t>
      </w:r>
    </w:p>
    <w:p w:rsidR="00000000" w:rsidRDefault="000C1DF1">
      <w:pPr>
        <w:pStyle w:val="ConsPlusNormal"/>
        <w:jc w:val="both"/>
      </w:pPr>
    </w:p>
    <w:p w:rsidR="00000000" w:rsidRDefault="000C1DF1">
      <w:pPr>
        <w:pStyle w:val="ConsPlusNormal"/>
        <w:jc w:val="center"/>
        <w:outlineLvl w:val="2"/>
      </w:pPr>
      <w:r>
        <w:t>14. Порядок, размер и основания взимания государственной</w:t>
      </w:r>
    </w:p>
    <w:p w:rsidR="00000000" w:rsidRDefault="000C1DF1">
      <w:pPr>
        <w:pStyle w:val="ConsPlusNormal"/>
        <w:jc w:val="center"/>
      </w:pPr>
      <w:r>
        <w:t>пошлины или иной платы, взимаемой за предоставление</w:t>
      </w:r>
    </w:p>
    <w:p w:rsidR="00000000" w:rsidRDefault="000C1DF1">
      <w:pPr>
        <w:pStyle w:val="ConsPlusNormal"/>
        <w:jc w:val="center"/>
      </w:pPr>
      <w:r>
        <w:t>Государственной ус</w:t>
      </w:r>
      <w:r>
        <w:t>луги</w:t>
      </w:r>
    </w:p>
    <w:p w:rsidR="00000000" w:rsidRDefault="000C1DF1">
      <w:pPr>
        <w:pStyle w:val="ConsPlusNormal"/>
        <w:jc w:val="both"/>
      </w:pPr>
    </w:p>
    <w:p w:rsidR="00000000" w:rsidRDefault="000C1DF1">
      <w:pPr>
        <w:pStyle w:val="ConsPlusNormal"/>
        <w:ind w:firstLine="540"/>
        <w:jc w:val="both"/>
      </w:pPr>
      <w:r>
        <w:t>14.1. Государственная услуга предоставляется бесплатно.</w:t>
      </w:r>
    </w:p>
    <w:p w:rsidR="00000000" w:rsidRDefault="000C1DF1">
      <w:pPr>
        <w:pStyle w:val="ConsPlusNormal"/>
        <w:jc w:val="both"/>
      </w:pPr>
    </w:p>
    <w:p w:rsidR="00000000" w:rsidRDefault="000C1DF1">
      <w:pPr>
        <w:pStyle w:val="ConsPlusNormal"/>
        <w:jc w:val="center"/>
        <w:outlineLvl w:val="2"/>
      </w:pPr>
      <w:r>
        <w:t>15. Перечень услуг, необходимых и обязательных</w:t>
      </w:r>
    </w:p>
    <w:p w:rsidR="00000000" w:rsidRDefault="000C1DF1">
      <w:pPr>
        <w:pStyle w:val="ConsPlusNormal"/>
        <w:jc w:val="center"/>
      </w:pPr>
      <w:r>
        <w:t>для предоставления Государственной услуги, в том числе</w:t>
      </w:r>
    </w:p>
    <w:p w:rsidR="00000000" w:rsidRDefault="000C1DF1">
      <w:pPr>
        <w:pStyle w:val="ConsPlusNormal"/>
        <w:jc w:val="center"/>
      </w:pPr>
      <w:r>
        <w:t>порядок, размер и основания взимания платы</w:t>
      </w:r>
    </w:p>
    <w:p w:rsidR="00000000" w:rsidRDefault="000C1DF1">
      <w:pPr>
        <w:pStyle w:val="ConsPlusNormal"/>
        <w:jc w:val="center"/>
      </w:pPr>
      <w:r>
        <w:t>за предоставление таких услуг</w:t>
      </w:r>
    </w:p>
    <w:p w:rsidR="00000000" w:rsidRDefault="000C1DF1">
      <w:pPr>
        <w:pStyle w:val="ConsPlusNormal"/>
        <w:jc w:val="both"/>
      </w:pPr>
    </w:p>
    <w:p w:rsidR="00000000" w:rsidRDefault="000C1DF1">
      <w:pPr>
        <w:pStyle w:val="ConsPlusNormal"/>
        <w:ind w:firstLine="540"/>
        <w:jc w:val="both"/>
      </w:pPr>
      <w:r>
        <w:t>15.1. Услуги, необходимые и обязательные для предоставления Государственной услуги, отсутствуют.</w:t>
      </w:r>
    </w:p>
    <w:p w:rsidR="00000000" w:rsidRDefault="000C1DF1">
      <w:pPr>
        <w:pStyle w:val="ConsPlusNormal"/>
        <w:jc w:val="both"/>
      </w:pPr>
    </w:p>
    <w:p w:rsidR="00000000" w:rsidRDefault="000C1DF1">
      <w:pPr>
        <w:pStyle w:val="ConsPlusNormal"/>
        <w:jc w:val="center"/>
        <w:outlineLvl w:val="2"/>
      </w:pPr>
      <w:r>
        <w:t>16. Способы предоставления Заявителем документов,</w:t>
      </w:r>
    </w:p>
    <w:p w:rsidR="00000000" w:rsidRDefault="000C1DF1">
      <w:pPr>
        <w:pStyle w:val="ConsPlusNormal"/>
        <w:jc w:val="center"/>
      </w:pPr>
      <w:r>
        <w:t>необходимых для получения Государственной услуги</w:t>
      </w:r>
    </w:p>
    <w:p w:rsidR="00000000" w:rsidRDefault="000C1DF1">
      <w:pPr>
        <w:pStyle w:val="ConsPlusNormal"/>
        <w:jc w:val="both"/>
      </w:pPr>
    </w:p>
    <w:p w:rsidR="00000000" w:rsidRDefault="000C1DF1">
      <w:pPr>
        <w:pStyle w:val="ConsPlusNormal"/>
        <w:ind w:firstLine="540"/>
        <w:jc w:val="both"/>
      </w:pPr>
      <w:r>
        <w:t>16.1. Личное обращение Заявителя (представителя Заявителя)</w:t>
      </w:r>
      <w:r>
        <w:t xml:space="preserve"> в МФЦ.</w:t>
      </w:r>
    </w:p>
    <w:p w:rsidR="00000000" w:rsidRDefault="000C1DF1">
      <w:pPr>
        <w:pStyle w:val="ConsPlusNormal"/>
        <w:spacing w:before="160"/>
        <w:ind w:firstLine="540"/>
        <w:jc w:val="both"/>
      </w:pPr>
      <w:r>
        <w:t xml:space="preserve">16.1.1. Заявитель (представитель Заявителя) может записаться на личный прием в МФЦ заранее по контактным телефонам, указанным в </w:t>
      </w:r>
      <w:hyperlink w:anchor="Par576" w:history="1">
        <w:r>
          <w:rPr>
            <w:color w:val="0000FF"/>
          </w:rPr>
          <w:t>приложении 2</w:t>
        </w:r>
      </w:hyperlink>
      <w:r>
        <w:t xml:space="preserve"> к настоящему Административному регламенту, или посредством РПГУ. При осуществлении </w:t>
      </w:r>
      <w:r>
        <w:t>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Для получения Государственной услуги Заяв</w:t>
      </w:r>
      <w:r>
        <w:t xml:space="preserve">итель (представитель Заявителя) представляет необходимые документы, указанные в </w:t>
      </w:r>
      <w:hyperlink w:anchor="Par141" w:history="1">
        <w:r>
          <w:rPr>
            <w:color w:val="0000FF"/>
          </w:rPr>
          <w:t>пункте 10</w:t>
        </w:r>
      </w:hyperlink>
      <w:r>
        <w:t xml:space="preserve"> настоящего Административного регламента.</w:t>
      </w:r>
    </w:p>
    <w:p w:rsidR="00000000" w:rsidRDefault="000C1DF1">
      <w:pPr>
        <w:pStyle w:val="ConsPlusNormal"/>
        <w:spacing w:before="160"/>
        <w:ind w:firstLine="540"/>
        <w:jc w:val="both"/>
      </w:pPr>
      <w:r>
        <w:t xml:space="preserve">16.1.2. При наличии оснований, предусмотренных </w:t>
      </w:r>
      <w:hyperlink w:anchor="Par178" w:history="1">
        <w:r>
          <w:rPr>
            <w:color w:val="0000FF"/>
          </w:rPr>
          <w:t>пунктом 12</w:t>
        </w:r>
      </w:hyperlink>
      <w:r>
        <w:t xml:space="preserve"> настоящего Админист</w:t>
      </w:r>
      <w:r>
        <w:t>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00000" w:rsidRDefault="000C1DF1">
      <w:pPr>
        <w:pStyle w:val="ConsPlusNormal"/>
        <w:spacing w:before="160"/>
        <w:ind w:firstLine="540"/>
        <w:jc w:val="both"/>
      </w:pPr>
      <w:r>
        <w:t xml:space="preserve">16.1.3. В </w:t>
      </w:r>
      <w:r>
        <w:t>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упол</w:t>
      </w:r>
      <w:r>
        <w:t xml:space="preserve">номоченным на подписание) в присутствии специалиста МФЦ. В случае обращения в МФЦ представителя Заявителя, не уполномоченного на подписание заявления, представляется подписанное Заявителем заявление в соответствии с </w:t>
      </w:r>
      <w:hyperlink w:anchor="Par141" w:history="1">
        <w:r>
          <w:rPr>
            <w:color w:val="0000FF"/>
          </w:rPr>
          <w:t>пунктом 10</w:t>
        </w:r>
      </w:hyperlink>
      <w:r>
        <w:t xml:space="preserve"> насто</w:t>
      </w:r>
      <w:r>
        <w:t xml:space="preserve">ящего Административного регламента по форме, указанной в </w:t>
      </w:r>
      <w:hyperlink w:anchor="Par748" w:history="1">
        <w:r>
          <w:rPr>
            <w:color w:val="0000FF"/>
          </w:rPr>
          <w:t>приложениях 7</w:t>
        </w:r>
      </w:hyperlink>
      <w:r>
        <w:t xml:space="preserve"> - </w:t>
      </w:r>
      <w:hyperlink w:anchor="Par942" w:history="1">
        <w:r>
          <w:rPr>
            <w:color w:val="0000FF"/>
          </w:rPr>
          <w:t>10</w:t>
        </w:r>
      </w:hyperlink>
      <w:r>
        <w:t xml:space="preserve"> к настоящему Административному регламенту.</w:t>
      </w:r>
    </w:p>
    <w:p w:rsidR="00000000" w:rsidRDefault="000C1DF1">
      <w:pPr>
        <w:pStyle w:val="ConsPlusNormal"/>
        <w:spacing w:before="160"/>
        <w:ind w:firstLine="540"/>
        <w:jc w:val="both"/>
      </w:pPr>
      <w:r>
        <w:lastRenderedPageBreak/>
        <w:t>16.1.4. Специалист МФЦ сканирует представленные Заявителем (представителем Заявителя) оригиналы документов (документы, удостоверяющие личность, документы, подтверждающие полномочия, заявление) и формирует электронное дело в Модуле МФЦ ЕИС ОУ, распечатывает</w:t>
      </w:r>
      <w:r>
        <w:t xml:space="preserve"> и выдает Заявителю (представителю Заявителя) выписку о приеме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w:t>
      </w:r>
      <w:r>
        <w:t>Государственной услуги.</w:t>
      </w:r>
    </w:p>
    <w:p w:rsidR="00000000" w:rsidRDefault="000C1DF1">
      <w:pPr>
        <w:pStyle w:val="ConsPlusNormal"/>
        <w:spacing w:before="160"/>
        <w:ind w:firstLine="540"/>
        <w:jc w:val="both"/>
      </w:pPr>
      <w:r>
        <w:t>16.1.5. Электронное дело (документы, удостоверяющие личность, документы, подтверждающие полномочия, заявление) поступает из Модуля МФЦ ЕИС ОУ в Модуль оказания услуг ЕИС ОУ в день его формирования.</w:t>
      </w:r>
    </w:p>
    <w:p w:rsidR="00000000" w:rsidRDefault="000C1DF1">
      <w:pPr>
        <w:pStyle w:val="ConsPlusNormal"/>
        <w:spacing w:before="160"/>
        <w:ind w:firstLine="540"/>
        <w:jc w:val="both"/>
      </w:pPr>
      <w:r>
        <w:t>16.1.6. Оригиналы документов, пред</w:t>
      </w:r>
      <w:r>
        <w:t>оставляемые Заявителем (представителем Заявителя), в соответствии с соглашением о взаимодействии передаются на бумажном носителе из МФЦ в Министерство в течение 2 (двух) рабочих дней со дня принятия от Заявителя (представителя Заявителя).</w:t>
      </w:r>
    </w:p>
    <w:p w:rsidR="00000000" w:rsidRDefault="000C1DF1">
      <w:pPr>
        <w:pStyle w:val="ConsPlusNormal"/>
        <w:spacing w:before="160"/>
        <w:ind w:firstLine="540"/>
        <w:jc w:val="both"/>
      </w:pPr>
      <w:r>
        <w:t>16.2. Обращение З</w:t>
      </w:r>
      <w:r>
        <w:t>аявителя (представителя Заявителя) посредством РПГУ.</w:t>
      </w:r>
    </w:p>
    <w:p w:rsidR="00000000" w:rsidRDefault="000C1DF1">
      <w:pPr>
        <w:pStyle w:val="ConsPlusNormal"/>
        <w:spacing w:before="160"/>
        <w:ind w:firstLine="540"/>
        <w:jc w:val="both"/>
      </w:pPr>
      <w:r>
        <w:t>16.2.1. Для получения Государственной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w:t>
      </w:r>
      <w:r>
        <w:t xml:space="preserve">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обязательных документов, указанных в </w:t>
      </w:r>
      <w:hyperlink w:anchor="Par141" w:history="1">
        <w:r>
          <w:rPr>
            <w:color w:val="0000FF"/>
          </w:rPr>
          <w:t>пункте 10</w:t>
        </w:r>
      </w:hyperlink>
      <w:r>
        <w:t xml:space="preserve"> настоящего Админ</w:t>
      </w:r>
      <w:r>
        <w:t xml:space="preserve">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Отправленное заявление и документы поступают в Модуль оказания услуг </w:t>
      </w:r>
      <w:r>
        <w:t>ЕИС ОУ.</w:t>
      </w:r>
    </w:p>
    <w:p w:rsidR="00000000" w:rsidRDefault="000C1DF1">
      <w:pPr>
        <w:pStyle w:val="ConsPlusNormal"/>
        <w:spacing w:before="160"/>
        <w:ind w:firstLine="540"/>
        <w:jc w:val="both"/>
      </w:pPr>
      <w:r>
        <w:t>16.2.2. В случае обращения представителя Заявителя, не уполномоченного на подписание заявления, прикрепляется печатная форма заявления, подписанная Заявителем (представителем Заявителя, уполномоченным на подписание заявления).</w:t>
      </w:r>
    </w:p>
    <w:p w:rsidR="00000000" w:rsidRDefault="000C1DF1">
      <w:pPr>
        <w:pStyle w:val="ConsPlusNormal"/>
        <w:spacing w:before="160"/>
        <w:ind w:firstLine="540"/>
        <w:jc w:val="both"/>
      </w:pPr>
      <w:r>
        <w:t>16.3. В МФЦ Заявителю</w:t>
      </w:r>
      <w:r>
        <w:t xml:space="preserve"> (представителю Заявителя) обеспечивается бесплатный доступ к РПГУ для обеспечения возможности подачи документов в электронном виде.</w:t>
      </w:r>
    </w:p>
    <w:p w:rsidR="00000000" w:rsidRDefault="000C1DF1">
      <w:pPr>
        <w:pStyle w:val="ConsPlusNormal"/>
        <w:spacing w:before="160"/>
        <w:ind w:firstLine="540"/>
        <w:jc w:val="both"/>
      </w:pPr>
      <w:r>
        <w:t>16.4. Обеспечение бесплатного доступа Заявителей (представителей Заявителей) к РПГУ на базе МФЦ осуществляется в соответств</w:t>
      </w:r>
      <w:r>
        <w:t xml:space="preserve">ии с требованиями, установленными </w:t>
      </w:r>
      <w:hyperlink r:id="rId15" w:history="1">
        <w:r>
          <w:rPr>
            <w:color w:val="0000FF"/>
          </w:rPr>
          <w:t>постановлением</w:t>
        </w:r>
      </w:hyperlink>
      <w:r>
        <w:t xml:space="preserve"> Правительства Российской Федерации от 22.12.2012 N 1376 "Об утвержден</w:t>
      </w:r>
      <w:r>
        <w:t xml:space="preserve">ии Правил организации деятельности многофункциональных центров предоставления государственных и муниципальных услуг", </w:t>
      </w:r>
      <w:hyperlink r:id="rId16" w:history="1">
        <w:r>
          <w:rPr>
            <w:color w:val="0000FF"/>
          </w:rPr>
          <w:t>рас</w:t>
        </w:r>
        <w:r>
          <w:rPr>
            <w:color w:val="0000FF"/>
          </w:rPr>
          <w:t>поряжением</w:t>
        </w:r>
      </w:hyperlink>
      <w:r>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w:t>
      </w:r>
      <w:r>
        <w:t>кой области".</w:t>
      </w:r>
    </w:p>
    <w:p w:rsidR="00000000" w:rsidRDefault="000C1DF1">
      <w:pPr>
        <w:pStyle w:val="ConsPlusNormal"/>
        <w:spacing w:before="160"/>
        <w:ind w:firstLine="540"/>
        <w:jc w:val="both"/>
      </w:pPr>
      <w:r>
        <w:t>16.5. Порядок обеспечения личного приема Заявителей (представителей Заявителей) устанавливается организационно-распорядительным документом Министерства.</w:t>
      </w:r>
    </w:p>
    <w:p w:rsidR="00000000" w:rsidRDefault="000C1DF1">
      <w:pPr>
        <w:pStyle w:val="ConsPlusNormal"/>
        <w:jc w:val="both"/>
      </w:pPr>
    </w:p>
    <w:p w:rsidR="00000000" w:rsidRDefault="000C1DF1">
      <w:pPr>
        <w:pStyle w:val="ConsPlusNormal"/>
        <w:jc w:val="center"/>
        <w:outlineLvl w:val="2"/>
      </w:pPr>
      <w:r>
        <w:t>17. Способы получения Заявителем результатов предоставления</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ind w:firstLine="540"/>
        <w:jc w:val="both"/>
      </w:pPr>
      <w:r>
        <w:t>17.1</w:t>
      </w:r>
      <w:r>
        <w:t>.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000000" w:rsidRDefault="000C1DF1">
      <w:pPr>
        <w:pStyle w:val="ConsPlusNormal"/>
        <w:spacing w:before="160"/>
        <w:ind w:firstLine="540"/>
        <w:jc w:val="both"/>
      </w:pPr>
      <w:r>
        <w:t>17.1.1. Через личный кабинет на РПГУ.</w:t>
      </w:r>
    </w:p>
    <w:p w:rsidR="00000000" w:rsidRDefault="000C1DF1">
      <w:pPr>
        <w:pStyle w:val="ConsPlusNormal"/>
        <w:spacing w:before="160"/>
        <w:ind w:firstLine="540"/>
        <w:jc w:val="both"/>
      </w:pPr>
      <w:r>
        <w:t>17.1.2. По электронной почте.</w:t>
      </w:r>
    </w:p>
    <w:p w:rsidR="00000000" w:rsidRDefault="000C1DF1">
      <w:pPr>
        <w:pStyle w:val="ConsPlusNormal"/>
        <w:spacing w:before="160"/>
        <w:ind w:firstLine="540"/>
        <w:jc w:val="both"/>
      </w:pPr>
      <w: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 550-50-30, посредством се</w:t>
      </w:r>
      <w:r>
        <w:t xml:space="preserve">рвиса РПГУ "Узнать статус заявления", по телефонам Министерства, указанным в </w:t>
      </w:r>
      <w:hyperlink w:anchor="Par576" w:history="1">
        <w:r>
          <w:rPr>
            <w:color w:val="0000FF"/>
          </w:rPr>
          <w:t>приложении 2</w:t>
        </w:r>
      </w:hyperlink>
      <w:r>
        <w:t xml:space="preserve"> к Административному регламенту.</w:t>
      </w:r>
    </w:p>
    <w:p w:rsidR="00000000" w:rsidRDefault="000C1DF1">
      <w:pPr>
        <w:pStyle w:val="ConsPlusNormal"/>
        <w:spacing w:before="160"/>
        <w:ind w:firstLine="540"/>
        <w:jc w:val="both"/>
      </w:pPr>
      <w:r>
        <w:t>17.2. Результат предоставления Государственной услуги может быть получен следующими способами:</w:t>
      </w:r>
    </w:p>
    <w:p w:rsidR="00000000" w:rsidRDefault="000C1DF1">
      <w:pPr>
        <w:pStyle w:val="ConsPlusNormal"/>
        <w:spacing w:before="160"/>
        <w:ind w:firstLine="540"/>
        <w:jc w:val="both"/>
      </w:pPr>
      <w:r>
        <w:t>17.2.1. Через л</w:t>
      </w:r>
      <w:r>
        <w:t>ичный кабинет на РПГУ в виде электронного документа, подписанного усиленной квалифицированной электронной подписью должностного лица Министерства.</w:t>
      </w:r>
    </w:p>
    <w:p w:rsidR="00000000" w:rsidRDefault="000C1DF1">
      <w:pPr>
        <w:pStyle w:val="ConsPlusNormal"/>
        <w:spacing w:before="160"/>
        <w:ind w:firstLine="540"/>
        <w:jc w:val="both"/>
      </w:pPr>
      <w:r>
        <w:t>17.2.2. Через МФЦ в виде экземпляра электронного документа на бумажном носителе, подписанного усиленной квали</w:t>
      </w:r>
      <w:r>
        <w:t>фицированной электронной подписью уполномоченного должностного лица Министерства, заверенного подписью уполномоченного специалиста МФЦ и печатью МФЦ.</w:t>
      </w:r>
    </w:p>
    <w:p w:rsidR="00000000" w:rsidRDefault="000C1DF1">
      <w:pPr>
        <w:pStyle w:val="ConsPlusNormal"/>
        <w:spacing w:before="160"/>
        <w:ind w:firstLine="540"/>
        <w:jc w:val="both"/>
      </w:pPr>
      <w:r>
        <w:t>17.3. При отсутствии обращения Заявителя (представителя Заявителя) за результатом в МФЦ в течение 30 (трид</w:t>
      </w:r>
      <w:r>
        <w:t>цати) календарных дней с момента поступления в МФЦ результата предоставления Государственной услуги результат предоставления Государственной услуги возвращается в Министерство (за исключением решения об отказе в предоставлении Государственной услуги).</w:t>
      </w:r>
    </w:p>
    <w:p w:rsidR="00000000" w:rsidRDefault="000C1DF1">
      <w:pPr>
        <w:pStyle w:val="ConsPlusNormal"/>
        <w:jc w:val="both"/>
      </w:pPr>
    </w:p>
    <w:p w:rsidR="00000000" w:rsidRDefault="000C1DF1">
      <w:pPr>
        <w:pStyle w:val="ConsPlusNormal"/>
        <w:jc w:val="center"/>
        <w:outlineLvl w:val="2"/>
      </w:pPr>
      <w:r>
        <w:t>18.</w:t>
      </w:r>
      <w:r>
        <w:t xml:space="preserve"> Максимальный срок ожидания в очереди</w:t>
      </w:r>
    </w:p>
    <w:p w:rsidR="00000000" w:rsidRDefault="000C1DF1">
      <w:pPr>
        <w:pStyle w:val="ConsPlusNormal"/>
        <w:jc w:val="both"/>
      </w:pPr>
    </w:p>
    <w:p w:rsidR="00000000" w:rsidRDefault="000C1DF1">
      <w:pPr>
        <w:pStyle w:val="ConsPlusNormal"/>
        <w:ind w:firstLine="540"/>
        <w:jc w:val="both"/>
      </w:pPr>
      <w:r>
        <w:t>18.1. 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w:t>
      </w:r>
    </w:p>
    <w:p w:rsidR="00000000" w:rsidRDefault="000C1DF1">
      <w:pPr>
        <w:pStyle w:val="ConsPlusNormal"/>
        <w:jc w:val="both"/>
      </w:pPr>
    </w:p>
    <w:p w:rsidR="00000000" w:rsidRDefault="000C1DF1">
      <w:pPr>
        <w:pStyle w:val="ConsPlusNormal"/>
        <w:jc w:val="center"/>
        <w:outlineLvl w:val="2"/>
      </w:pPr>
      <w:r>
        <w:t>19. Требования к помещениям, в которых предоставля</w:t>
      </w:r>
      <w:r>
        <w:t>ется</w:t>
      </w:r>
    </w:p>
    <w:p w:rsidR="00000000" w:rsidRDefault="000C1DF1">
      <w:pPr>
        <w:pStyle w:val="ConsPlusNormal"/>
        <w:jc w:val="center"/>
      </w:pPr>
      <w:r>
        <w:t>Государственная услуга</w:t>
      </w:r>
    </w:p>
    <w:p w:rsidR="00000000" w:rsidRDefault="000C1DF1">
      <w:pPr>
        <w:pStyle w:val="ConsPlusNormal"/>
        <w:jc w:val="both"/>
      </w:pPr>
    </w:p>
    <w:p w:rsidR="00000000" w:rsidRDefault="000C1DF1">
      <w:pPr>
        <w:pStyle w:val="ConsPlusNormal"/>
        <w:ind w:firstLine="540"/>
        <w:jc w:val="both"/>
      </w:pPr>
      <w:r>
        <w:t>19.1.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00000" w:rsidRDefault="000C1DF1">
      <w:pPr>
        <w:pStyle w:val="ConsPlusNormal"/>
        <w:spacing w:before="160"/>
        <w:ind w:firstLine="540"/>
        <w:jc w:val="both"/>
      </w:pPr>
      <w:r>
        <w:lastRenderedPageBreak/>
        <w:t>19.2. Входы в помещения оборуду</w:t>
      </w:r>
      <w:r>
        <w:t>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000000" w:rsidRDefault="000C1DF1">
      <w:pPr>
        <w:pStyle w:val="ConsPlusNormal"/>
        <w:spacing w:before="160"/>
        <w:ind w:firstLine="540"/>
        <w:jc w:val="both"/>
      </w:pPr>
      <w:r>
        <w:t xml:space="preserve">19.3. Иные </w:t>
      </w:r>
      <w:hyperlink w:anchor="Par942" w:history="1">
        <w:r>
          <w:rPr>
            <w:color w:val="0000FF"/>
          </w:rPr>
          <w:t>требования</w:t>
        </w:r>
      </w:hyperlink>
      <w:r>
        <w:t xml:space="preserve"> к помещениям, в которых предоставля</w:t>
      </w:r>
      <w:r>
        <w:t>ется Государственная услуга, приведены в приложении 10 к настоящему Административному регламенту.</w:t>
      </w:r>
    </w:p>
    <w:p w:rsidR="00000000" w:rsidRDefault="000C1DF1">
      <w:pPr>
        <w:pStyle w:val="ConsPlusNormal"/>
        <w:jc w:val="both"/>
      </w:pPr>
    </w:p>
    <w:p w:rsidR="00000000" w:rsidRDefault="000C1DF1">
      <w:pPr>
        <w:pStyle w:val="ConsPlusNormal"/>
        <w:jc w:val="center"/>
        <w:outlineLvl w:val="2"/>
      </w:pPr>
      <w:r>
        <w:t>20. Показатели доступности и качества Государственной услуги</w:t>
      </w:r>
    </w:p>
    <w:p w:rsidR="00000000" w:rsidRDefault="000C1DF1">
      <w:pPr>
        <w:pStyle w:val="ConsPlusNormal"/>
        <w:jc w:val="both"/>
      </w:pPr>
    </w:p>
    <w:p w:rsidR="00000000" w:rsidRDefault="000C1DF1">
      <w:pPr>
        <w:pStyle w:val="ConsPlusNormal"/>
        <w:ind w:firstLine="540"/>
        <w:jc w:val="both"/>
      </w:pPr>
      <w:r>
        <w:t xml:space="preserve">20.1. </w:t>
      </w:r>
      <w:hyperlink w:anchor="Par965" w:history="1">
        <w:r>
          <w:rPr>
            <w:color w:val="0000FF"/>
          </w:rPr>
          <w:t>Показатели</w:t>
        </w:r>
      </w:hyperlink>
      <w:r>
        <w:t xml:space="preserve"> доступности и качества Государственной услуги приведен</w:t>
      </w:r>
      <w:r>
        <w:t>ы в приложении 11 к Административному регламенту.</w:t>
      </w:r>
    </w:p>
    <w:p w:rsidR="00000000" w:rsidRDefault="000C1DF1">
      <w:pPr>
        <w:pStyle w:val="ConsPlusNormal"/>
        <w:spacing w:before="160"/>
        <w:ind w:firstLine="540"/>
        <w:jc w:val="both"/>
      </w:pPr>
      <w:r>
        <w:t xml:space="preserve">20.2. </w:t>
      </w:r>
      <w:hyperlink w:anchor="Par998" w:history="1">
        <w:r>
          <w:rPr>
            <w:color w:val="0000FF"/>
          </w:rPr>
          <w:t>Требования</w:t>
        </w:r>
      </w:hyperlink>
      <w:r>
        <w:t xml:space="preserve"> к обеспечению доступности Государственной услуги для людей с ограниченными возможностями здоровья приведены в приложении 12 к Административному регламенту.</w:t>
      </w:r>
    </w:p>
    <w:p w:rsidR="00000000" w:rsidRDefault="000C1DF1">
      <w:pPr>
        <w:pStyle w:val="ConsPlusNormal"/>
        <w:jc w:val="both"/>
      </w:pPr>
    </w:p>
    <w:p w:rsidR="00000000" w:rsidRDefault="000C1DF1">
      <w:pPr>
        <w:pStyle w:val="ConsPlusNormal"/>
        <w:jc w:val="center"/>
        <w:outlineLvl w:val="2"/>
      </w:pPr>
      <w:r>
        <w:t>21. Треб</w:t>
      </w:r>
      <w:r>
        <w:t>ования к организации предоставления Государственной</w:t>
      </w:r>
    </w:p>
    <w:p w:rsidR="00000000" w:rsidRDefault="000C1DF1">
      <w:pPr>
        <w:pStyle w:val="ConsPlusNormal"/>
        <w:jc w:val="center"/>
      </w:pPr>
      <w:r>
        <w:t>услуги в электронном виде</w:t>
      </w:r>
    </w:p>
    <w:p w:rsidR="00000000" w:rsidRDefault="000C1DF1">
      <w:pPr>
        <w:pStyle w:val="ConsPlusNormal"/>
        <w:jc w:val="both"/>
      </w:pPr>
    </w:p>
    <w:p w:rsidR="00000000" w:rsidRDefault="000C1DF1">
      <w:pPr>
        <w:pStyle w:val="ConsPlusNormal"/>
        <w:ind w:firstLine="540"/>
        <w:jc w:val="both"/>
      </w:pPr>
      <w:r>
        <w:t xml:space="preserve">21.1. В электронной форме документы, указанные в </w:t>
      </w:r>
      <w:hyperlink w:anchor="Par141" w:history="1">
        <w:r>
          <w:rPr>
            <w:color w:val="0000FF"/>
          </w:rPr>
          <w:t>пункте 10</w:t>
        </w:r>
      </w:hyperlink>
      <w:r>
        <w:t xml:space="preserve"> Административного регламента, подаются посредством РПГУ.</w:t>
      </w:r>
    </w:p>
    <w:p w:rsidR="00000000" w:rsidRDefault="000C1DF1">
      <w:pPr>
        <w:pStyle w:val="ConsPlusNormal"/>
        <w:spacing w:before="160"/>
        <w:ind w:firstLine="540"/>
        <w:jc w:val="both"/>
      </w:pPr>
      <w:r>
        <w:t>21.2. Документы, подтверждающие полномочия лица, подавшего и подписавшего заявление через РПГУ, прилагаются к электронной форме заявления в виде отдельных файлов. Количество файлов должно соответств</w:t>
      </w:r>
      <w:r>
        <w:t>овать количеству документов, а наименование файла должно позволять идентифицировать документ и количество листов в документе.</w:t>
      </w:r>
    </w:p>
    <w:p w:rsidR="00000000" w:rsidRDefault="000C1DF1">
      <w:pPr>
        <w:pStyle w:val="ConsPlusNormal"/>
        <w:spacing w:before="160"/>
        <w:ind w:firstLine="540"/>
        <w:jc w:val="both"/>
      </w:pPr>
      <w:r>
        <w:t>21.3. Все документы должны быть отсканированы в одном из распространенных графических форматов файлов в цветном режиме (разрешение</w:t>
      </w:r>
      <w:r>
        <w:t xml:space="preserve">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000000" w:rsidRDefault="000C1DF1">
      <w:pPr>
        <w:pStyle w:val="ConsPlusNormal"/>
        <w:spacing w:before="160"/>
        <w:ind w:firstLine="540"/>
        <w:jc w:val="both"/>
      </w:pPr>
      <w:r>
        <w:t>21.4. Печатная форма заявления (сформированная с помощью сервисов РПГУ на осн</w:t>
      </w:r>
      <w:r>
        <w:t>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w:t>
      </w:r>
      <w:r>
        <w:t>аявления в качестве отдельного документа.</w:t>
      </w:r>
    </w:p>
    <w:p w:rsidR="00000000" w:rsidRDefault="000C1DF1">
      <w:pPr>
        <w:pStyle w:val="ConsPlusNormal"/>
        <w:spacing w:before="160"/>
        <w:ind w:firstLine="540"/>
        <w:jc w:val="both"/>
      </w:pPr>
      <w:r>
        <w:t>21.5. Заявитель (представитель Заявителя) имеет возможность отслеживать ход обработки документов в личном кабинете с помощью сервиса РПГУ "Узнать статус заявления".</w:t>
      </w:r>
    </w:p>
    <w:p w:rsidR="00000000" w:rsidRDefault="000C1DF1">
      <w:pPr>
        <w:pStyle w:val="ConsPlusNormal"/>
        <w:spacing w:before="160"/>
        <w:ind w:firstLine="540"/>
        <w:jc w:val="both"/>
      </w:pPr>
      <w:r>
        <w:t>21.6. При подаче заявления и необходимых документ</w:t>
      </w:r>
      <w:r>
        <w:t>ов для получения Государственной услуги через РПГУ оплата за предоставление Государственной услуги может быть произведена Заявителем (представителем Заявителя) непосредственно через РПГУ.</w:t>
      </w:r>
    </w:p>
    <w:p w:rsidR="00000000" w:rsidRDefault="000C1DF1">
      <w:pPr>
        <w:pStyle w:val="ConsPlusNormal"/>
        <w:jc w:val="both"/>
      </w:pPr>
    </w:p>
    <w:p w:rsidR="00000000" w:rsidRDefault="000C1DF1">
      <w:pPr>
        <w:pStyle w:val="ConsPlusNormal"/>
        <w:jc w:val="center"/>
        <w:outlineLvl w:val="2"/>
      </w:pPr>
      <w:r>
        <w:t>22. Требования к организации предоставления Государственной</w:t>
      </w:r>
    </w:p>
    <w:p w:rsidR="00000000" w:rsidRDefault="000C1DF1">
      <w:pPr>
        <w:pStyle w:val="ConsPlusNormal"/>
        <w:jc w:val="center"/>
      </w:pPr>
      <w:r>
        <w:t xml:space="preserve">услуги </w:t>
      </w:r>
      <w:r>
        <w:t>в МФЦ</w:t>
      </w:r>
    </w:p>
    <w:p w:rsidR="00000000" w:rsidRDefault="000C1DF1">
      <w:pPr>
        <w:pStyle w:val="ConsPlusNormal"/>
        <w:jc w:val="both"/>
      </w:pPr>
    </w:p>
    <w:p w:rsidR="00000000" w:rsidRDefault="000C1DF1">
      <w:pPr>
        <w:pStyle w:val="ConsPlusNormal"/>
        <w:ind w:firstLine="540"/>
        <w:jc w:val="both"/>
      </w:pPr>
      <w:r>
        <w:t xml:space="preserve">22.1. Организация предоставления Государственной услуги на базе МФЦ осуществляется в соответствии с соглашением о взаимодействии между Министерством и Государственным казенным учреждением Московской области "Московский областной многофункциональный </w:t>
      </w:r>
      <w:r>
        <w:t>центр предоставления государственных и муниципальных услуг" (далее - ГКУ МФЦ), заключенным в порядке, установленном законодательством.</w:t>
      </w:r>
    </w:p>
    <w:p w:rsidR="00000000" w:rsidRDefault="000C1DF1">
      <w:pPr>
        <w:pStyle w:val="ConsPlusNormal"/>
        <w:spacing w:before="160"/>
        <w:ind w:firstLine="540"/>
        <w:jc w:val="both"/>
      </w:pPr>
      <w:r>
        <w:t>22.2. Заявитель (представитель Заявителя) может осуществить предварительную запись на подачу заявления в МФЦ следующими с</w:t>
      </w:r>
      <w:r>
        <w:t>пособами по своему выбору:</w:t>
      </w:r>
    </w:p>
    <w:p w:rsidR="00000000" w:rsidRDefault="000C1DF1">
      <w:pPr>
        <w:pStyle w:val="ConsPlusNormal"/>
        <w:spacing w:before="160"/>
        <w:ind w:firstLine="540"/>
        <w:jc w:val="both"/>
      </w:pPr>
      <w:r>
        <w:t>1) при личном обращении Заявителя (представителя Заявителя) в МФЦ;</w:t>
      </w:r>
    </w:p>
    <w:p w:rsidR="00000000" w:rsidRDefault="000C1DF1">
      <w:pPr>
        <w:pStyle w:val="ConsPlusNormal"/>
        <w:spacing w:before="160"/>
        <w:ind w:firstLine="540"/>
        <w:jc w:val="both"/>
      </w:pPr>
      <w:r>
        <w:t>2) по телефону МФЦ;</w:t>
      </w:r>
    </w:p>
    <w:p w:rsidR="00000000" w:rsidRDefault="000C1DF1">
      <w:pPr>
        <w:pStyle w:val="ConsPlusNormal"/>
        <w:spacing w:before="160"/>
        <w:ind w:firstLine="540"/>
        <w:jc w:val="both"/>
      </w:pPr>
      <w:r>
        <w:t>3) посредством РПГУ.</w:t>
      </w:r>
    </w:p>
    <w:p w:rsidR="00000000" w:rsidRDefault="000C1DF1">
      <w:pPr>
        <w:pStyle w:val="ConsPlusNormal"/>
        <w:spacing w:before="160"/>
        <w:ind w:firstLine="540"/>
        <w:jc w:val="both"/>
      </w:pPr>
      <w:r>
        <w:t>22.3. При предварительной записи Заявитель (Представитель Заявителя) сообщает следующие данные:</w:t>
      </w:r>
    </w:p>
    <w:p w:rsidR="00000000" w:rsidRDefault="000C1DF1">
      <w:pPr>
        <w:pStyle w:val="ConsPlusNormal"/>
        <w:spacing w:before="160"/>
        <w:ind w:firstLine="540"/>
        <w:jc w:val="both"/>
      </w:pPr>
      <w:r>
        <w:t>4) фамилию, имя, отчество</w:t>
      </w:r>
      <w:r>
        <w:t xml:space="preserve"> (последнее - при наличии);</w:t>
      </w:r>
    </w:p>
    <w:p w:rsidR="00000000" w:rsidRDefault="000C1DF1">
      <w:pPr>
        <w:pStyle w:val="ConsPlusNormal"/>
        <w:spacing w:before="160"/>
        <w:ind w:firstLine="540"/>
        <w:jc w:val="both"/>
      </w:pPr>
      <w:r>
        <w:t>5) контактный номер телефона;</w:t>
      </w:r>
    </w:p>
    <w:p w:rsidR="00000000" w:rsidRDefault="000C1DF1">
      <w:pPr>
        <w:pStyle w:val="ConsPlusNormal"/>
        <w:spacing w:before="160"/>
        <w:ind w:firstLine="540"/>
        <w:jc w:val="both"/>
      </w:pPr>
      <w:r>
        <w:t>6) адрес электронной почты (при наличии);</w:t>
      </w:r>
    </w:p>
    <w:p w:rsidR="00000000" w:rsidRDefault="000C1DF1">
      <w:pPr>
        <w:pStyle w:val="ConsPlusNormal"/>
        <w:spacing w:before="160"/>
        <w:ind w:firstLine="540"/>
        <w:jc w:val="both"/>
      </w:pPr>
      <w:r>
        <w:t>7) желаемые дату и время представления документов.</w:t>
      </w:r>
    </w:p>
    <w:p w:rsidR="00000000" w:rsidRDefault="000C1DF1">
      <w:pPr>
        <w:pStyle w:val="ConsPlusNormal"/>
        <w:spacing w:before="160"/>
        <w:ind w:firstLine="540"/>
        <w:jc w:val="both"/>
      </w:pPr>
      <w:r>
        <w:t>22.4. Заявителю (представителю Заявителя) сообщаются дата и время приема документов.</w:t>
      </w:r>
    </w:p>
    <w:p w:rsidR="00000000" w:rsidRDefault="000C1DF1">
      <w:pPr>
        <w:pStyle w:val="ConsPlusNormal"/>
        <w:spacing w:before="160"/>
        <w:ind w:firstLine="540"/>
        <w:jc w:val="both"/>
      </w:pPr>
      <w:r>
        <w:t>22.5. При осуществле</w:t>
      </w:r>
      <w:r>
        <w:t>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00000" w:rsidRDefault="000C1DF1">
      <w:pPr>
        <w:pStyle w:val="ConsPlusNormal"/>
        <w:spacing w:before="160"/>
        <w:ind w:firstLine="540"/>
        <w:jc w:val="both"/>
      </w:pPr>
      <w:r>
        <w:t>22.6. Заявитель (представитель Заяви</w:t>
      </w:r>
      <w:r>
        <w:t>теля) в любое время вправе отказаться от предварительной записи.</w:t>
      </w:r>
    </w:p>
    <w:p w:rsidR="00000000" w:rsidRDefault="000C1DF1">
      <w:pPr>
        <w:pStyle w:val="ConsPlusNormal"/>
        <w:spacing w:before="160"/>
        <w:ind w:firstLine="540"/>
        <w:jc w:val="both"/>
      </w:pPr>
      <w:r>
        <w:t>22.7. В отсутствие Заявителей, обратившихся по предварительной записи, осуществляется прием Заявителей, обратившихся в порядке очереди.</w:t>
      </w:r>
    </w:p>
    <w:p w:rsidR="00000000" w:rsidRDefault="000C1DF1">
      <w:pPr>
        <w:pStyle w:val="ConsPlusNormal"/>
        <w:spacing w:before="160"/>
        <w:ind w:firstLine="540"/>
        <w:jc w:val="both"/>
      </w:pPr>
      <w:r>
        <w:t>22.8. В МФЦ Заявителю (представителю Заявителя) обеспеч</w:t>
      </w:r>
      <w:r>
        <w:t>ен бесплатный доступ к РПГУ.</w:t>
      </w:r>
    </w:p>
    <w:p w:rsidR="00000000" w:rsidRDefault="000C1DF1">
      <w:pPr>
        <w:pStyle w:val="ConsPlusNormal"/>
        <w:spacing w:before="160"/>
        <w:ind w:firstLine="540"/>
        <w:jc w:val="both"/>
      </w:pPr>
      <w:r>
        <w:t xml:space="preserve">22.9. Обеспечение бесплатного доступа Заявителей (представителей Заявителей) к РПГУ на базе МФЦ </w:t>
      </w:r>
      <w:r>
        <w:lastRenderedPageBreak/>
        <w:t xml:space="preserve">осуществляется в соответствии с требованиями, установленными </w:t>
      </w:r>
      <w:hyperlink r:id="rId17"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18" w:history="1">
        <w:r>
          <w:rPr>
            <w:color w:val="0000FF"/>
          </w:rPr>
          <w:t>распоряжением</w:t>
        </w:r>
      </w:hyperlink>
      <w:r>
        <w:t xml:space="preserve"> Министерства государственного управления, информационных технологий и связи от 21.07.2016 N 10-57/РВ "О региональном ст</w:t>
      </w:r>
      <w:r>
        <w:t>андарте организации деятельности многофункциональных центров предоставления государственных и муниципальных услуг в Московской области".</w:t>
      </w:r>
    </w:p>
    <w:p w:rsidR="00000000" w:rsidRDefault="000C1DF1">
      <w:pPr>
        <w:pStyle w:val="ConsPlusNormal"/>
        <w:spacing w:before="160"/>
        <w:ind w:firstLine="540"/>
        <w:jc w:val="both"/>
      </w:pPr>
      <w:r>
        <w:t>22.10. Консультирование Заявителей (представителей Заявителей) по порядку предоставления Государственной услуги осущест</w:t>
      </w:r>
      <w:r>
        <w:t>вляется в рамках соглашения о взаимодействии между Министерством и Государственным казенным учреждением 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w:t>
      </w:r>
      <w:r>
        <w:t>вом.</w:t>
      </w:r>
    </w:p>
    <w:p w:rsidR="00000000" w:rsidRDefault="000C1DF1">
      <w:pPr>
        <w:pStyle w:val="ConsPlusNormal"/>
        <w:jc w:val="both"/>
      </w:pPr>
    </w:p>
    <w:p w:rsidR="00000000" w:rsidRDefault="000C1DF1">
      <w:pPr>
        <w:pStyle w:val="ConsPlusNormal"/>
        <w:jc w:val="center"/>
        <w:outlineLvl w:val="1"/>
      </w:pPr>
      <w:r>
        <w:t>III. Состав, последовательность и сроки выполнения</w:t>
      </w:r>
    </w:p>
    <w:p w:rsidR="00000000" w:rsidRDefault="000C1DF1">
      <w:pPr>
        <w:pStyle w:val="ConsPlusNormal"/>
        <w:jc w:val="center"/>
      </w:pPr>
      <w:r>
        <w:t>административных процедур, требования к порядку</w:t>
      </w:r>
    </w:p>
    <w:p w:rsidR="00000000" w:rsidRDefault="000C1DF1">
      <w:pPr>
        <w:pStyle w:val="ConsPlusNormal"/>
        <w:jc w:val="center"/>
      </w:pPr>
      <w:r>
        <w:t>их выполнения</w:t>
      </w:r>
    </w:p>
    <w:p w:rsidR="00000000" w:rsidRDefault="000C1DF1">
      <w:pPr>
        <w:pStyle w:val="ConsPlusNormal"/>
        <w:jc w:val="both"/>
      </w:pPr>
    </w:p>
    <w:p w:rsidR="00000000" w:rsidRDefault="000C1DF1">
      <w:pPr>
        <w:pStyle w:val="ConsPlusNormal"/>
        <w:jc w:val="center"/>
        <w:outlineLvl w:val="2"/>
      </w:pPr>
      <w:r>
        <w:t>23. Состав, последовательность и сроки выполнения</w:t>
      </w:r>
    </w:p>
    <w:p w:rsidR="00000000" w:rsidRDefault="000C1DF1">
      <w:pPr>
        <w:pStyle w:val="ConsPlusNormal"/>
        <w:jc w:val="center"/>
      </w:pPr>
      <w:r>
        <w:t>административных процедур при предоставлении</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ind w:firstLine="540"/>
        <w:jc w:val="both"/>
      </w:pPr>
      <w:r>
        <w:t>23.1. Перечень ад</w:t>
      </w:r>
      <w:r>
        <w:t>министративных процедур при предоставлении Государственной услуги:</w:t>
      </w:r>
    </w:p>
    <w:p w:rsidR="00000000" w:rsidRDefault="000C1DF1">
      <w:pPr>
        <w:pStyle w:val="ConsPlusNormal"/>
        <w:spacing w:before="160"/>
        <w:ind w:firstLine="540"/>
        <w:jc w:val="both"/>
      </w:pPr>
      <w:r>
        <w:t>1) прием и регистрация документов;</w:t>
      </w:r>
    </w:p>
    <w:p w:rsidR="00000000" w:rsidRDefault="000C1DF1">
      <w:pPr>
        <w:pStyle w:val="ConsPlusNormal"/>
        <w:spacing w:before="160"/>
        <w:ind w:firstLine="540"/>
        <w:jc w:val="both"/>
      </w:pPr>
      <w:r>
        <w:t>2) обработка и предварительное рассмотрение документов;</w:t>
      </w:r>
    </w:p>
    <w:p w:rsidR="00000000" w:rsidRDefault="000C1DF1">
      <w:pPr>
        <w:pStyle w:val="ConsPlusNormal"/>
        <w:spacing w:before="160"/>
        <w:ind w:firstLine="540"/>
        <w:jc w:val="both"/>
      </w:pPr>
      <w:r>
        <w:t>3) формирование и направление межведомственных запросов в органы (организации), участвующие в пред</w:t>
      </w:r>
      <w:r>
        <w:t>оставлении Государственной услуги;</w:t>
      </w:r>
    </w:p>
    <w:p w:rsidR="00000000" w:rsidRDefault="000C1DF1">
      <w:pPr>
        <w:pStyle w:val="ConsPlusNormal"/>
        <w:spacing w:before="160"/>
        <w:ind w:firstLine="540"/>
        <w:jc w:val="both"/>
      </w:pPr>
      <w:r>
        <w:t>4) рассмотрение документов;</w:t>
      </w:r>
    </w:p>
    <w:p w:rsidR="00000000" w:rsidRDefault="000C1DF1">
      <w:pPr>
        <w:pStyle w:val="ConsPlusNormal"/>
        <w:spacing w:before="160"/>
        <w:ind w:firstLine="540"/>
        <w:jc w:val="both"/>
      </w:pPr>
      <w:r>
        <w:t>5) принятие решения;</w:t>
      </w:r>
    </w:p>
    <w:p w:rsidR="00000000" w:rsidRDefault="000C1DF1">
      <w:pPr>
        <w:pStyle w:val="ConsPlusNormal"/>
        <w:spacing w:before="160"/>
        <w:ind w:firstLine="540"/>
        <w:jc w:val="both"/>
      </w:pPr>
      <w:r>
        <w:t>6) направление (выдача) результата.</w:t>
      </w:r>
    </w:p>
    <w:p w:rsidR="00000000" w:rsidRDefault="000C1DF1">
      <w:pPr>
        <w:pStyle w:val="ConsPlusNormal"/>
        <w:spacing w:before="160"/>
        <w:ind w:firstLine="540"/>
        <w:jc w:val="both"/>
      </w:pPr>
      <w:r>
        <w:t xml:space="preserve">23.2. Каждая административная процедура состоит из административных действий. </w:t>
      </w:r>
      <w:hyperlink w:anchor="Par1021" w:history="1">
        <w:r>
          <w:rPr>
            <w:color w:val="0000FF"/>
          </w:rPr>
          <w:t>Перечень</w:t>
        </w:r>
      </w:hyperlink>
      <w:r>
        <w:t xml:space="preserve"> и содержание администрат</w:t>
      </w:r>
      <w:r>
        <w:t>ивных действий, составляющих каждую административную процедуру, приведены в приложении 13 к Административному регламенту.</w:t>
      </w:r>
    </w:p>
    <w:p w:rsidR="00000000" w:rsidRDefault="000C1DF1">
      <w:pPr>
        <w:pStyle w:val="ConsPlusNormal"/>
        <w:spacing w:before="160"/>
        <w:ind w:firstLine="540"/>
        <w:jc w:val="both"/>
      </w:pPr>
      <w:r>
        <w:t>23.3. Блок-схема предоставления Государственной услуги приведена в приложении 14 (не приводится) к Административному регламенту.</w:t>
      </w:r>
    </w:p>
    <w:p w:rsidR="00000000" w:rsidRDefault="000C1DF1">
      <w:pPr>
        <w:pStyle w:val="ConsPlusNormal"/>
        <w:jc w:val="both"/>
      </w:pPr>
    </w:p>
    <w:p w:rsidR="00000000" w:rsidRDefault="000C1DF1">
      <w:pPr>
        <w:pStyle w:val="ConsPlusNormal"/>
        <w:jc w:val="center"/>
        <w:outlineLvl w:val="1"/>
      </w:pPr>
      <w:r>
        <w:t xml:space="preserve">IV. </w:t>
      </w:r>
      <w:r>
        <w:t>Порядок и формы контроля за исполнением</w:t>
      </w:r>
    </w:p>
    <w:p w:rsidR="00000000" w:rsidRDefault="000C1DF1">
      <w:pPr>
        <w:pStyle w:val="ConsPlusNormal"/>
        <w:jc w:val="center"/>
      </w:pPr>
      <w:r>
        <w:t>Административного регламента</w:t>
      </w:r>
    </w:p>
    <w:p w:rsidR="00000000" w:rsidRDefault="000C1DF1">
      <w:pPr>
        <w:pStyle w:val="ConsPlusNormal"/>
        <w:jc w:val="both"/>
      </w:pPr>
    </w:p>
    <w:p w:rsidR="00000000" w:rsidRDefault="000C1DF1">
      <w:pPr>
        <w:pStyle w:val="ConsPlusNormal"/>
        <w:jc w:val="center"/>
        <w:outlineLvl w:val="2"/>
      </w:pPr>
      <w:r>
        <w:t>24. Порядок осуществления контроля за соблюдением</w:t>
      </w:r>
    </w:p>
    <w:p w:rsidR="00000000" w:rsidRDefault="000C1DF1">
      <w:pPr>
        <w:pStyle w:val="ConsPlusNormal"/>
        <w:jc w:val="center"/>
      </w:pPr>
      <w:r>
        <w:t>и исполнением должностными лицами, государственными</w:t>
      </w:r>
    </w:p>
    <w:p w:rsidR="00000000" w:rsidRDefault="000C1DF1">
      <w:pPr>
        <w:pStyle w:val="ConsPlusNormal"/>
        <w:jc w:val="center"/>
      </w:pPr>
      <w:r>
        <w:t>гражданскими служащими и специалистами Министерства</w:t>
      </w:r>
    </w:p>
    <w:p w:rsidR="00000000" w:rsidRDefault="000C1DF1">
      <w:pPr>
        <w:pStyle w:val="ConsPlusNormal"/>
        <w:jc w:val="center"/>
      </w:pPr>
      <w:r>
        <w:t>положений Административного регламента и иных нормативных</w:t>
      </w:r>
    </w:p>
    <w:p w:rsidR="00000000" w:rsidRDefault="000C1DF1">
      <w:pPr>
        <w:pStyle w:val="ConsPlusNormal"/>
        <w:jc w:val="center"/>
      </w:pPr>
      <w:r>
        <w:t>правовых актов, устанавливающих требования к предоставлению</w:t>
      </w:r>
    </w:p>
    <w:p w:rsidR="00000000" w:rsidRDefault="000C1DF1">
      <w:pPr>
        <w:pStyle w:val="ConsPlusNormal"/>
        <w:jc w:val="center"/>
      </w:pPr>
      <w:r>
        <w:t>Государственной услуги, а также принятием ими решений</w:t>
      </w:r>
    </w:p>
    <w:p w:rsidR="00000000" w:rsidRDefault="000C1DF1">
      <w:pPr>
        <w:pStyle w:val="ConsPlusNormal"/>
        <w:jc w:val="both"/>
      </w:pPr>
    </w:p>
    <w:p w:rsidR="00000000" w:rsidRDefault="000C1DF1">
      <w:pPr>
        <w:pStyle w:val="ConsPlusNormal"/>
        <w:ind w:firstLine="540"/>
        <w:jc w:val="both"/>
      </w:pPr>
      <w:r>
        <w:t>24.1. Контроль за соблюдением д</w:t>
      </w:r>
      <w:r>
        <w:t>олжностными лицами Министерства положений Административного регламента и нормативных правовых актов Российской Федерации и Московской области, устанавливающих требования к предоставлению Государственной услуги, осуществляется в форме:</w:t>
      </w:r>
    </w:p>
    <w:p w:rsidR="00000000" w:rsidRDefault="000C1DF1">
      <w:pPr>
        <w:pStyle w:val="ConsPlusNormal"/>
        <w:spacing w:before="160"/>
        <w:ind w:firstLine="540"/>
        <w:jc w:val="both"/>
      </w:pPr>
      <w:r>
        <w:t xml:space="preserve">1) текущего контроля </w:t>
      </w:r>
      <w:r>
        <w:t>за соблюдением полноты и качества предоставления Государственной услуги (далее - Текущий контроль);</w:t>
      </w:r>
    </w:p>
    <w:p w:rsidR="00000000" w:rsidRDefault="000C1DF1">
      <w:pPr>
        <w:pStyle w:val="ConsPlusNormal"/>
        <w:spacing w:before="160"/>
        <w:ind w:firstLine="540"/>
        <w:jc w:val="both"/>
      </w:pPr>
      <w:r>
        <w:t>2) контроля за соблюдением порядка предоставления Государственной услуги.</w:t>
      </w:r>
    </w:p>
    <w:p w:rsidR="00000000" w:rsidRDefault="000C1DF1">
      <w:pPr>
        <w:pStyle w:val="ConsPlusNormal"/>
        <w:spacing w:before="160"/>
        <w:ind w:firstLine="540"/>
        <w:jc w:val="both"/>
      </w:pPr>
      <w:r>
        <w:t>24.2. Текущий контроль осуществляют министр и уполномоченные им должностные лица.</w:t>
      </w:r>
    </w:p>
    <w:p w:rsidR="00000000" w:rsidRDefault="000C1DF1">
      <w:pPr>
        <w:pStyle w:val="ConsPlusNormal"/>
        <w:spacing w:before="160"/>
        <w:ind w:firstLine="540"/>
        <w:jc w:val="both"/>
      </w:pPr>
      <w:r>
        <w:t>24.3. Текущий контроль осуществляется в порядке, установленном министром для контроля за исполнением правовых актов Министерства.</w:t>
      </w:r>
    </w:p>
    <w:p w:rsidR="00000000" w:rsidRDefault="000C1DF1">
      <w:pPr>
        <w:pStyle w:val="ConsPlusNormal"/>
        <w:spacing w:before="160"/>
        <w:ind w:firstLine="540"/>
        <w:jc w:val="both"/>
      </w:pPr>
      <w:r>
        <w:t>24.4. Контроль за соблюдением порядка предоставления Государственной услуги осуществляется Министерством государственного упра</w:t>
      </w:r>
      <w:r>
        <w:t xml:space="preserve">вления, информационных технологий и связи Московской области в соответствии с </w:t>
      </w:r>
      <w:hyperlink r:id="rId19" w:history="1">
        <w:r>
          <w:rPr>
            <w:color w:val="0000FF"/>
          </w:rPr>
          <w:t>Порядком</w:t>
        </w:r>
      </w:hyperlink>
      <w:r>
        <w:t>, утвержде</w:t>
      </w:r>
      <w:r>
        <w:t>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r>
        <w:t xml:space="preserve"> Министерстве государственного управления, информационных технологий и связи Московской области", и на основании </w:t>
      </w:r>
      <w:hyperlink r:id="rId20" w:history="1">
        <w:r>
          <w:rPr>
            <w:color w:val="0000FF"/>
          </w:rPr>
          <w:t>Закона</w:t>
        </w:r>
      </w:hyperlink>
      <w:r>
        <w:t xml:space="preserve"> Московской области от 4 мая 2016 года N 37/2016-ОЗ "Кодекс Московской области об административных правонарушениях".</w:t>
      </w:r>
    </w:p>
    <w:p w:rsidR="00000000" w:rsidRDefault="000C1DF1">
      <w:pPr>
        <w:pStyle w:val="ConsPlusNormal"/>
        <w:jc w:val="both"/>
      </w:pPr>
    </w:p>
    <w:p w:rsidR="00000000" w:rsidRDefault="000C1DF1">
      <w:pPr>
        <w:pStyle w:val="ConsPlusNormal"/>
        <w:jc w:val="center"/>
        <w:outlineLvl w:val="2"/>
      </w:pPr>
      <w:r>
        <w:t>25. Порядок и периодичность осуществления Текущего контроля</w:t>
      </w:r>
    </w:p>
    <w:p w:rsidR="00000000" w:rsidRDefault="000C1DF1">
      <w:pPr>
        <w:pStyle w:val="ConsPlusNormal"/>
        <w:jc w:val="center"/>
      </w:pPr>
      <w:r>
        <w:t>полноты и качества предоставления Государственной услуги</w:t>
      </w:r>
    </w:p>
    <w:p w:rsidR="00000000" w:rsidRDefault="000C1DF1">
      <w:pPr>
        <w:pStyle w:val="ConsPlusNormal"/>
        <w:jc w:val="center"/>
      </w:pPr>
      <w:r>
        <w:t>и контроля за соблюд</w:t>
      </w:r>
      <w:r>
        <w:t>ением порядка предоставления</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ind w:firstLine="540"/>
        <w:jc w:val="both"/>
      </w:pPr>
      <w:r>
        <w:t>25.1. Текущий контроль осуществляется в форме проверки решений и действий участвующих в предоставлении Государственной услуги должностных лиц, государственных гражданских служащих Министерства, а также в</w:t>
      </w:r>
      <w:r>
        <w:t xml:space="preserve"> форме внутренних проверок в Министерстве по заявлениям, обращениям и жалобам граждан, их объединений и организаций на </w:t>
      </w:r>
      <w:r>
        <w:lastRenderedPageBreak/>
        <w:t xml:space="preserve">решения, а также действия (бездействие) должностных лиц, государственных гражданских служащих Министерства, участвующих в предоставлении </w:t>
      </w:r>
      <w:r>
        <w:t>Государственной услуги.</w:t>
      </w:r>
    </w:p>
    <w:p w:rsidR="00000000" w:rsidRDefault="000C1DF1">
      <w:pPr>
        <w:pStyle w:val="ConsPlusNormal"/>
        <w:spacing w:before="160"/>
        <w:ind w:firstLine="540"/>
        <w:jc w:val="both"/>
      </w:pPr>
      <w:r>
        <w:t>25.2. Порядок осуществления Текущего контроля в Министерстве устанавливается министром экологии и природопользования Московской области.</w:t>
      </w:r>
    </w:p>
    <w:p w:rsidR="00000000" w:rsidRDefault="000C1DF1">
      <w:pPr>
        <w:pStyle w:val="ConsPlusNormal"/>
        <w:spacing w:before="160"/>
        <w:ind w:firstLine="540"/>
        <w:jc w:val="both"/>
      </w:pPr>
      <w:r>
        <w:t>25.3. Контроль за соблюдением порядка предоставления Государственной услуги осуществляется упол</w:t>
      </w:r>
      <w:r>
        <w:t>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w:t>
      </w:r>
      <w:r>
        <w:t>цами Министерства положений настоящего Административного регламента в части соблюдения порядка предоставления Государственной услуги.</w:t>
      </w:r>
    </w:p>
    <w:p w:rsidR="00000000" w:rsidRDefault="000C1DF1">
      <w:pPr>
        <w:pStyle w:val="ConsPlusNormal"/>
        <w:spacing w:before="160"/>
        <w:ind w:firstLine="540"/>
        <w:jc w:val="both"/>
      </w:pPr>
      <w:r>
        <w:t>25.4. Плановые проверки Министерства или должностного лица Министерства проводятся в соответствии с ежегодным планом прове</w:t>
      </w:r>
      <w:r>
        <w:t>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rsidR="00000000" w:rsidRDefault="000C1DF1">
      <w:pPr>
        <w:pStyle w:val="ConsPlusNormal"/>
        <w:spacing w:before="160"/>
        <w:ind w:firstLine="540"/>
        <w:jc w:val="both"/>
      </w:pPr>
      <w:r>
        <w:t>25.5. Внеплановые проверки Министерства или должностного лица Министерства проводятся уполномоченными должнос</w:t>
      </w:r>
      <w:r>
        <w:t>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w:t>
      </w:r>
      <w:r>
        <w:t xml:space="preserve">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w:t>
      </w:r>
      <w:r>
        <w:t>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000000" w:rsidRDefault="000C1DF1">
      <w:pPr>
        <w:pStyle w:val="ConsPlusNormal"/>
        <w:spacing w:before="160"/>
        <w:ind w:firstLine="540"/>
        <w:jc w:val="both"/>
      </w:pPr>
      <w:r>
        <w:t>25.6. Внеплановые проверки Министерства проводятся уполномоченными должно</w:t>
      </w:r>
      <w:r>
        <w:t>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w:t>
      </w:r>
      <w:r>
        <w:t>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w:t>
      </w:r>
      <w:r>
        <w:t>лнением ранее выданного предписания об устранении нарушения обязательных требований.</w:t>
      </w:r>
    </w:p>
    <w:p w:rsidR="00000000" w:rsidRDefault="000C1DF1">
      <w:pPr>
        <w:pStyle w:val="ConsPlusNormal"/>
        <w:spacing w:before="160"/>
        <w:ind w:firstLine="540"/>
        <w:jc w:val="both"/>
      </w:pPr>
      <w:r>
        <w:t xml:space="preserve">25.7. Должностными лицами Министерства, ответственными за соблюдение порядка предоставления Государственной услуги, являются руководитель структурного подразделения Министерства, указанного в </w:t>
      </w:r>
      <w:hyperlink w:anchor="Par76" w:history="1">
        <w:r>
          <w:rPr>
            <w:color w:val="0000FF"/>
          </w:rPr>
          <w:t>пункте 5.1</w:t>
        </w:r>
      </w:hyperlink>
      <w:r>
        <w:t xml:space="preserve"> настоящего Административного р</w:t>
      </w:r>
      <w:r>
        <w:t xml:space="preserve">егламента, и первый заместитель или заместитель министра экологии и природопользования Московской области, осуществляющий координацию деятельности структурного подразделения Министерства, указанного в </w:t>
      </w:r>
      <w:hyperlink w:anchor="Par76" w:history="1">
        <w:r>
          <w:rPr>
            <w:color w:val="0000FF"/>
          </w:rPr>
          <w:t>пункте 5.1</w:t>
        </w:r>
      </w:hyperlink>
      <w:r>
        <w:t xml:space="preserve"> настоящего Администра</w:t>
      </w:r>
      <w:r>
        <w:t>тивного регламента.</w:t>
      </w:r>
    </w:p>
    <w:p w:rsidR="00000000" w:rsidRDefault="000C1DF1">
      <w:pPr>
        <w:pStyle w:val="ConsPlusNormal"/>
        <w:jc w:val="both"/>
      </w:pPr>
    </w:p>
    <w:p w:rsidR="00000000" w:rsidRDefault="000C1DF1">
      <w:pPr>
        <w:pStyle w:val="ConsPlusNormal"/>
        <w:jc w:val="center"/>
        <w:outlineLvl w:val="2"/>
      </w:pPr>
      <w:r>
        <w:t>26. Ответственность должностных лиц, государственных</w:t>
      </w:r>
    </w:p>
    <w:p w:rsidR="00000000" w:rsidRDefault="000C1DF1">
      <w:pPr>
        <w:pStyle w:val="ConsPlusNormal"/>
        <w:jc w:val="center"/>
      </w:pPr>
      <w:r>
        <w:t>гражданских служащих и специалистов Министерства за решения</w:t>
      </w:r>
    </w:p>
    <w:p w:rsidR="00000000" w:rsidRDefault="000C1DF1">
      <w:pPr>
        <w:pStyle w:val="ConsPlusNormal"/>
        <w:jc w:val="center"/>
      </w:pPr>
      <w:r>
        <w:t>и действия (бездействие), принимаемые (осуществляемые)</w:t>
      </w:r>
    </w:p>
    <w:p w:rsidR="00000000" w:rsidRDefault="000C1DF1">
      <w:pPr>
        <w:pStyle w:val="ConsPlusNormal"/>
        <w:jc w:val="center"/>
      </w:pPr>
      <w:r>
        <w:t>ими в ходе предоставления Государственной услуги</w:t>
      </w:r>
    </w:p>
    <w:p w:rsidR="00000000" w:rsidRDefault="000C1DF1">
      <w:pPr>
        <w:pStyle w:val="ConsPlusNormal"/>
        <w:jc w:val="both"/>
      </w:pPr>
    </w:p>
    <w:p w:rsidR="00000000" w:rsidRDefault="000C1DF1">
      <w:pPr>
        <w:pStyle w:val="ConsPlusNormal"/>
        <w:ind w:firstLine="540"/>
        <w:jc w:val="both"/>
      </w:pPr>
      <w:r>
        <w:t>26.1. Должностные</w:t>
      </w:r>
      <w:r>
        <w:t xml:space="preserve"> лица, государственные гражданские служащие, специалисты Министерства,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w:t>
      </w:r>
      <w:r>
        <w:t xml:space="preserve"> Государственной услуги решения и действия (бездействие) в соответствии с требованиями законодательства Российской Федерации.</w:t>
      </w:r>
    </w:p>
    <w:p w:rsidR="00000000" w:rsidRDefault="000C1DF1">
      <w:pPr>
        <w:pStyle w:val="ConsPlusNormal"/>
        <w:spacing w:before="160"/>
        <w:ind w:firstLine="540"/>
        <w:jc w:val="both"/>
      </w:pPr>
      <w:r>
        <w:t>26.2. Неполное или некачественное предоставление Государственной услуги, выявленное в процессе Текущего контроля, влечет применени</w:t>
      </w:r>
      <w:r>
        <w:t>е дисциплинарного взыскания в соответствии с законодательством Российской Федерации.</w:t>
      </w:r>
    </w:p>
    <w:p w:rsidR="00000000" w:rsidRDefault="000C1DF1">
      <w:pPr>
        <w:pStyle w:val="ConsPlusNormal"/>
        <w:spacing w:before="160"/>
        <w:ind w:firstLine="540"/>
        <w:jc w:val="both"/>
      </w:pPr>
      <w:r>
        <w:t>26.3. 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w:t>
      </w:r>
      <w:r>
        <w:t xml:space="preserve">телю с нарушением установленных сроков, предусматривает административную ответственность должностного лица Министерства, осуществляющего исполнительно-распорядительные полномочия, в соответствии с </w:t>
      </w:r>
      <w:hyperlink r:id="rId21" w:history="1">
        <w:r>
          <w:rPr>
            <w:color w:val="0000FF"/>
          </w:rPr>
          <w:t>Законом</w:t>
        </w:r>
      </w:hyperlink>
      <w:r>
        <w:t xml:space="preserve"> Московской области от 4 мая 2016 года N 37/2016-ОЗ "Кодекс Московской области об административных правонарушениях".</w:t>
      </w:r>
    </w:p>
    <w:p w:rsidR="00000000" w:rsidRDefault="000C1DF1">
      <w:pPr>
        <w:pStyle w:val="ConsPlusNormal"/>
        <w:spacing w:before="160"/>
        <w:ind w:firstLine="540"/>
        <w:jc w:val="both"/>
      </w:pPr>
      <w:r>
        <w:t>26.3.1. К нарушениям порядка предоставления Государст</w:t>
      </w:r>
      <w:r>
        <w:t xml:space="preserve">венной услуги, установленного настоящим Административным регламентом в соответствии с Федеральным </w:t>
      </w:r>
      <w:hyperlink r:id="rId22" w:history="1">
        <w:r>
          <w:rPr>
            <w:color w:val="0000FF"/>
          </w:rPr>
          <w:t>законом</w:t>
        </w:r>
      </w:hyperlink>
      <w:r>
        <w:t xml:space="preserve"> от 27.07.201</w:t>
      </w:r>
      <w:r>
        <w:t>0 N 210-ФЗ "Об организации предоставления государственных и муниципальных услуг", относятся:</w:t>
      </w:r>
    </w:p>
    <w:p w:rsidR="00000000" w:rsidRDefault="000C1DF1">
      <w:pPr>
        <w:pStyle w:val="ConsPlusNormal"/>
        <w:spacing w:before="160"/>
        <w:ind w:firstLine="540"/>
        <w:jc w:val="both"/>
      </w:pPr>
      <w: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w:t>
      </w:r>
      <w:r>
        <w:t>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000000" w:rsidRDefault="000C1DF1">
      <w:pPr>
        <w:pStyle w:val="ConsPlusNormal"/>
        <w:spacing w:before="160"/>
        <w:ind w:firstLine="540"/>
        <w:jc w:val="both"/>
      </w:pPr>
      <w:r>
        <w:t>2) требование от Заявителя (представителя Заявителя) представления документов и</w:t>
      </w:r>
      <w:r>
        <w:t xml:space="preserve">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w:t>
      </w:r>
      <w:r>
        <w:t xml:space="preserve">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000000" w:rsidRDefault="000C1DF1">
      <w:pPr>
        <w:pStyle w:val="ConsPlusNormal"/>
        <w:spacing w:before="160"/>
        <w:ind w:firstLine="540"/>
        <w:jc w:val="both"/>
      </w:pPr>
      <w:r>
        <w:t>3) требование от Заявителя (представителя Заявителя) осуществления действий, в том числе согласований, необходимых д</w:t>
      </w:r>
      <w:r>
        <w:t>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000000" w:rsidRDefault="000C1DF1">
      <w:pPr>
        <w:pStyle w:val="ConsPlusNormal"/>
        <w:spacing w:before="160"/>
        <w:ind w:firstLine="540"/>
        <w:jc w:val="both"/>
      </w:pPr>
      <w:r>
        <w:t>4) нарушение срок</w:t>
      </w:r>
      <w:r>
        <w:t>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rsidR="00000000" w:rsidRDefault="000C1DF1">
      <w:pPr>
        <w:pStyle w:val="ConsPlusNormal"/>
        <w:spacing w:before="160"/>
        <w:ind w:firstLine="540"/>
        <w:jc w:val="both"/>
      </w:pPr>
      <w:r>
        <w:lastRenderedPageBreak/>
        <w:t>5) нарушение срока предоставления Государственной услуги, установленного Административным регламентом;</w:t>
      </w:r>
    </w:p>
    <w:p w:rsidR="00000000" w:rsidRDefault="000C1DF1">
      <w:pPr>
        <w:pStyle w:val="ConsPlusNormal"/>
        <w:spacing w:before="160"/>
        <w:ind w:firstLine="540"/>
        <w:jc w:val="both"/>
      </w:pPr>
      <w:r>
        <w:t>6) отка</w:t>
      </w:r>
      <w:r>
        <w:t>з в приеме документов у Заявителя (представителя Заявителя), если основания отказа не предусмотрены настоящим Административным регламентом;</w:t>
      </w:r>
    </w:p>
    <w:p w:rsidR="00000000" w:rsidRDefault="000C1DF1">
      <w:pPr>
        <w:pStyle w:val="ConsPlusNormal"/>
        <w:spacing w:before="160"/>
        <w:ind w:firstLine="540"/>
        <w:jc w:val="both"/>
      </w:pPr>
      <w:r>
        <w:t xml:space="preserve">7) отказ в предоставлении Государственной услуги, если основания отказа не предусмотрены настоящим Административным </w:t>
      </w:r>
      <w:r>
        <w:t>регламентом;</w:t>
      </w:r>
    </w:p>
    <w:p w:rsidR="00000000" w:rsidRDefault="000C1DF1">
      <w:pPr>
        <w:pStyle w:val="ConsPlusNormal"/>
        <w:spacing w:before="160"/>
        <w:ind w:firstLine="540"/>
        <w:jc w:val="both"/>
      </w:pPr>
      <w: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000000" w:rsidRDefault="000C1DF1">
      <w:pPr>
        <w:pStyle w:val="ConsPlusNormal"/>
        <w:spacing w:before="160"/>
        <w:ind w:firstLine="540"/>
        <w:jc w:val="both"/>
      </w:pPr>
      <w:r>
        <w:t>9) отказ в исправлении допущенных опечаток и ошибок в выданных в результате предоставления Госу</w:t>
      </w:r>
      <w:r>
        <w:t>дарственной услуги документах либо нарушение установленного срока таких исправлений.</w:t>
      </w:r>
    </w:p>
    <w:p w:rsidR="00000000" w:rsidRDefault="000C1DF1">
      <w:pPr>
        <w:pStyle w:val="ConsPlusNormal"/>
        <w:spacing w:before="160"/>
        <w:ind w:firstLine="540"/>
        <w:jc w:val="both"/>
      </w:pPr>
      <w:r>
        <w:t xml:space="preserve">26.4. Должностными лицами Министерства, ответственными за предоставление Государственной услуги, являются руководитель структурного подразделения Министерства, указанного </w:t>
      </w:r>
      <w:r>
        <w:t xml:space="preserve">в </w:t>
      </w:r>
      <w:hyperlink w:anchor="Par76" w:history="1">
        <w:r>
          <w:rPr>
            <w:color w:val="0000FF"/>
          </w:rPr>
          <w:t>пункте 5.1</w:t>
        </w:r>
      </w:hyperlink>
      <w:r>
        <w:t xml:space="preserve"> настоящего Административного регламента, и первый заместитель или заместитель министра экологии и природопользования Московской области, осуществляющий координацию деятельности структурного подразделения Министерства, ук</w:t>
      </w:r>
      <w:r>
        <w:t xml:space="preserve">азанного в </w:t>
      </w:r>
      <w:hyperlink w:anchor="Par76" w:history="1">
        <w:r>
          <w:rPr>
            <w:color w:val="0000FF"/>
          </w:rPr>
          <w:t>пункте 5.1</w:t>
        </w:r>
      </w:hyperlink>
      <w:r>
        <w:t xml:space="preserve"> настоящего Административного регламента.</w:t>
      </w:r>
    </w:p>
    <w:p w:rsidR="00000000" w:rsidRDefault="000C1DF1">
      <w:pPr>
        <w:pStyle w:val="ConsPlusNormal"/>
        <w:jc w:val="both"/>
      </w:pPr>
    </w:p>
    <w:p w:rsidR="00000000" w:rsidRDefault="000C1DF1">
      <w:pPr>
        <w:pStyle w:val="ConsPlusNormal"/>
        <w:jc w:val="center"/>
        <w:outlineLvl w:val="2"/>
      </w:pPr>
      <w:r>
        <w:t>27. Положения, характеризующие требования к порядку и формам</w:t>
      </w:r>
    </w:p>
    <w:p w:rsidR="00000000" w:rsidRDefault="000C1DF1">
      <w:pPr>
        <w:pStyle w:val="ConsPlusNormal"/>
        <w:jc w:val="center"/>
      </w:pPr>
      <w:r>
        <w:t>контроля за предоставлением Государственной услуги, в том</w:t>
      </w:r>
    </w:p>
    <w:p w:rsidR="00000000" w:rsidRDefault="000C1DF1">
      <w:pPr>
        <w:pStyle w:val="ConsPlusNormal"/>
        <w:jc w:val="center"/>
      </w:pPr>
      <w:r>
        <w:t>числе со стороны граждан, их объединений и организ</w:t>
      </w:r>
      <w:r>
        <w:t>аций</w:t>
      </w:r>
    </w:p>
    <w:p w:rsidR="00000000" w:rsidRDefault="000C1DF1">
      <w:pPr>
        <w:pStyle w:val="ConsPlusNormal"/>
        <w:jc w:val="both"/>
      </w:pPr>
    </w:p>
    <w:p w:rsidR="00000000" w:rsidRDefault="000C1DF1">
      <w:pPr>
        <w:pStyle w:val="ConsPlusNormal"/>
        <w:ind w:firstLine="540"/>
        <w:jc w:val="both"/>
      </w:pPr>
      <w:r>
        <w:t>27.1. Требованиями к порядку и формам Текущего контроля за предоставлением Государственной услуги являются:</w:t>
      </w:r>
    </w:p>
    <w:p w:rsidR="00000000" w:rsidRDefault="000C1DF1">
      <w:pPr>
        <w:pStyle w:val="ConsPlusNormal"/>
        <w:spacing w:before="160"/>
        <w:ind w:firstLine="540"/>
        <w:jc w:val="both"/>
      </w:pPr>
      <w:r>
        <w:t>- независимость;</w:t>
      </w:r>
    </w:p>
    <w:p w:rsidR="00000000" w:rsidRDefault="000C1DF1">
      <w:pPr>
        <w:pStyle w:val="ConsPlusNormal"/>
        <w:spacing w:before="160"/>
        <w:ind w:firstLine="540"/>
        <w:jc w:val="both"/>
      </w:pPr>
      <w:r>
        <w:t>- тщательность.</w:t>
      </w:r>
    </w:p>
    <w:p w:rsidR="00000000" w:rsidRDefault="000C1DF1">
      <w:pPr>
        <w:pStyle w:val="ConsPlusNormal"/>
        <w:spacing w:before="160"/>
        <w:ind w:firstLine="540"/>
        <w:jc w:val="both"/>
      </w:pPr>
      <w:r>
        <w:t>27.2. Независимость Текущего контроля заключается в том, что должностное лицо, уполномоченное на его осуществление, независимо от должностного лица, государственного гражданского служащего, специалиста Министерства, участвующего в предоставлении Государств</w:t>
      </w:r>
      <w:r>
        <w:t>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00000" w:rsidRDefault="000C1DF1">
      <w:pPr>
        <w:pStyle w:val="ConsPlusNormal"/>
        <w:spacing w:before="160"/>
        <w:ind w:firstLine="540"/>
        <w:jc w:val="both"/>
      </w:pPr>
      <w:r>
        <w:t>27.3. Должностные лица, осуществляющие Текущий контроль за предоставлением Го</w:t>
      </w:r>
      <w:r>
        <w:t>сударственной услуги, должны принимать меры по предотвращению конфликта интересов при предоставлении Государственной услуги.</w:t>
      </w:r>
    </w:p>
    <w:p w:rsidR="00000000" w:rsidRDefault="000C1DF1">
      <w:pPr>
        <w:pStyle w:val="ConsPlusNormal"/>
        <w:spacing w:before="160"/>
        <w:ind w:firstLine="540"/>
        <w:jc w:val="both"/>
      </w:pPr>
      <w:r>
        <w:t>27.4. Тщательность осуществления Текущего контроля за предоставлением Государственной услуги состоит в своевременном и точном испол</w:t>
      </w:r>
      <w:r>
        <w:t>нении уполномоченными лицами обязанностей, предусмотренных настоящим разделом.</w:t>
      </w:r>
    </w:p>
    <w:p w:rsidR="00000000" w:rsidRDefault="000C1DF1">
      <w:pPr>
        <w:pStyle w:val="ConsPlusNormal"/>
        <w:spacing w:before="160"/>
        <w:ind w:firstLine="540"/>
        <w:jc w:val="both"/>
      </w:pPr>
      <w:r>
        <w:t>27.5. 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w:t>
      </w:r>
      <w:r>
        <w:t xml:space="preserve">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Министерства порядка предоставления Государственной услуги, повлекшее ее </w:t>
      </w:r>
      <w:r>
        <w:t>непредставление или предоставление с нарушением срока, установленного настоящим Административным регламентом.</w:t>
      </w:r>
    </w:p>
    <w:p w:rsidR="00000000" w:rsidRDefault="000C1DF1">
      <w:pPr>
        <w:pStyle w:val="ConsPlusNormal"/>
        <w:spacing w:before="160"/>
        <w:ind w:firstLine="540"/>
        <w:jc w:val="both"/>
      </w:pPr>
      <w:r>
        <w:t>27.6. Граждане, их объединения и организации для осуществления контроля за предоставлением Государственной услуги имеют право направлять в Министе</w:t>
      </w:r>
      <w:r>
        <w:t>рство индивидуальные и коллективные обращения с предложениями по совершенствованию порядка предоставления Государственной услуги, а также жалобы на действия (бездействие) должностных лиц Министерства и принятые ими решения, связанные с предоставлением Госу</w:t>
      </w:r>
      <w:r>
        <w:t>дарственной услуги.</w:t>
      </w:r>
    </w:p>
    <w:p w:rsidR="00000000" w:rsidRDefault="000C1DF1">
      <w:pPr>
        <w:pStyle w:val="ConsPlusNormal"/>
        <w:spacing w:before="160"/>
        <w:ind w:firstLine="540"/>
        <w:jc w:val="both"/>
      </w:pPr>
      <w:r>
        <w:t>27.7.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w:t>
      </w:r>
      <w:r>
        <w:t xml:space="preserve">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000000" w:rsidRDefault="000C1DF1">
      <w:pPr>
        <w:pStyle w:val="ConsPlusNormal"/>
        <w:spacing w:before="160"/>
        <w:ind w:firstLine="540"/>
        <w:jc w:val="both"/>
      </w:pPr>
      <w:r>
        <w:t>27.8. Заявители (представители Заявителя) могут контролироват</w:t>
      </w:r>
      <w:r>
        <w:t>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Министерство, в том числе по э</w:t>
      </w:r>
      <w:r>
        <w:t>лектронной почте и через РПГУ, в том числе в МФЦ посредством бесплатного доступа к РПГУ.</w:t>
      </w:r>
    </w:p>
    <w:p w:rsidR="00000000" w:rsidRDefault="000C1DF1">
      <w:pPr>
        <w:pStyle w:val="ConsPlusNormal"/>
        <w:jc w:val="both"/>
      </w:pPr>
    </w:p>
    <w:p w:rsidR="00000000" w:rsidRDefault="000C1DF1">
      <w:pPr>
        <w:pStyle w:val="ConsPlusNormal"/>
        <w:jc w:val="center"/>
        <w:outlineLvl w:val="1"/>
      </w:pPr>
      <w:r>
        <w:t>V. Досудебный (внесудебный) порядок обжалования решений</w:t>
      </w:r>
    </w:p>
    <w:p w:rsidR="00000000" w:rsidRDefault="000C1DF1">
      <w:pPr>
        <w:pStyle w:val="ConsPlusNormal"/>
        <w:jc w:val="center"/>
      </w:pPr>
      <w:r>
        <w:t>и действий (бездействия) должностных лиц, государственных</w:t>
      </w:r>
    </w:p>
    <w:p w:rsidR="00000000" w:rsidRDefault="000C1DF1">
      <w:pPr>
        <w:pStyle w:val="ConsPlusNormal"/>
        <w:jc w:val="center"/>
      </w:pPr>
      <w:r>
        <w:t>служащих и специалистов Министерства, а также специа</w:t>
      </w:r>
      <w:r>
        <w:t>листов</w:t>
      </w:r>
    </w:p>
    <w:p w:rsidR="00000000" w:rsidRDefault="000C1DF1">
      <w:pPr>
        <w:pStyle w:val="ConsPlusNormal"/>
        <w:jc w:val="center"/>
      </w:pPr>
      <w:r>
        <w:t>МФЦ, участвующих в предоставлении</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jc w:val="center"/>
        <w:outlineLvl w:val="2"/>
      </w:pPr>
      <w:r>
        <w:t>28. Досудебный (внесудебный) порядок обжалования решений</w:t>
      </w:r>
    </w:p>
    <w:p w:rsidR="00000000" w:rsidRDefault="000C1DF1">
      <w:pPr>
        <w:pStyle w:val="ConsPlusNormal"/>
        <w:jc w:val="center"/>
      </w:pPr>
      <w:r>
        <w:t>и действий (бездействия) должностных лиц, государственных</w:t>
      </w:r>
    </w:p>
    <w:p w:rsidR="00000000" w:rsidRDefault="000C1DF1">
      <w:pPr>
        <w:pStyle w:val="ConsPlusNormal"/>
        <w:jc w:val="center"/>
      </w:pPr>
      <w:r>
        <w:t>служащих и специалистов, а также специалистов МФЦ,</w:t>
      </w:r>
    </w:p>
    <w:p w:rsidR="00000000" w:rsidRDefault="000C1DF1">
      <w:pPr>
        <w:pStyle w:val="ConsPlusNormal"/>
        <w:jc w:val="center"/>
      </w:pPr>
      <w:r>
        <w:t>участвующих в предоставле</w:t>
      </w:r>
      <w:r>
        <w:t>нии Государственной услуги</w:t>
      </w:r>
    </w:p>
    <w:p w:rsidR="00000000" w:rsidRDefault="000C1DF1">
      <w:pPr>
        <w:pStyle w:val="ConsPlusNormal"/>
        <w:jc w:val="both"/>
      </w:pPr>
    </w:p>
    <w:p w:rsidR="00000000" w:rsidRDefault="000C1DF1">
      <w:pPr>
        <w:pStyle w:val="ConsPlusNormal"/>
        <w:ind w:firstLine="540"/>
        <w:jc w:val="both"/>
      </w:pPr>
      <w:r>
        <w:t>28.1. Заявитель вправе подать жалобу на решение и (или) действие (бездействие) Министерства и (или) его должностных лиц, государственных гражданских служащих, а также специалистов МФЦ при предоставлении Государственной услуги.</w:t>
      </w:r>
    </w:p>
    <w:p w:rsidR="00000000" w:rsidRDefault="000C1DF1">
      <w:pPr>
        <w:pStyle w:val="ConsPlusNormal"/>
        <w:spacing w:before="160"/>
        <w:ind w:firstLine="540"/>
        <w:jc w:val="both"/>
      </w:pPr>
      <w:r>
        <w:t>28.2. Заявитель имеет право обратиться в Министерство и (или) непосредственно к министру экологии и природопользования Московской области с жалобой в следующих случаях:</w:t>
      </w:r>
    </w:p>
    <w:p w:rsidR="00000000" w:rsidRDefault="000C1DF1">
      <w:pPr>
        <w:pStyle w:val="ConsPlusNormal"/>
        <w:spacing w:before="160"/>
        <w:ind w:firstLine="540"/>
        <w:jc w:val="both"/>
      </w:pPr>
      <w:r>
        <w:lastRenderedPageBreak/>
        <w:t>1) нарушение срока регистрации заявления Заявителя о предоставлении Государственной усл</w:t>
      </w:r>
      <w:r>
        <w:t>уги, установленного Административным регламентом;</w:t>
      </w:r>
    </w:p>
    <w:p w:rsidR="00000000" w:rsidRDefault="000C1DF1">
      <w:pPr>
        <w:pStyle w:val="ConsPlusNormal"/>
        <w:spacing w:before="160"/>
        <w:ind w:firstLine="540"/>
        <w:jc w:val="both"/>
      </w:pPr>
      <w:r>
        <w:t>2) нарушение срока предоставления Государственной услуги, установленного Административным регламентом;</w:t>
      </w:r>
    </w:p>
    <w:p w:rsidR="00000000" w:rsidRDefault="000C1DF1">
      <w:pPr>
        <w:pStyle w:val="ConsPlusNormal"/>
        <w:spacing w:before="160"/>
        <w:ind w:firstLine="540"/>
        <w:jc w:val="both"/>
      </w:pPr>
      <w:r>
        <w:t>3) требование у Заявителя документов, не предусмотренных Административным регламентом для предоставлени</w:t>
      </w:r>
      <w:r>
        <w:t>я Государственной услуги;</w:t>
      </w:r>
    </w:p>
    <w:p w:rsidR="00000000" w:rsidRDefault="000C1DF1">
      <w:pPr>
        <w:pStyle w:val="ConsPlusNormal"/>
        <w:spacing w:before="160"/>
        <w:ind w:firstLine="540"/>
        <w:jc w:val="both"/>
      </w:pPr>
      <w:r>
        <w:t>4) отказ в приеме документов у Заявителя, если основания отказа не предусмотрены Административным регламентом;</w:t>
      </w:r>
    </w:p>
    <w:p w:rsidR="00000000" w:rsidRDefault="000C1DF1">
      <w:pPr>
        <w:pStyle w:val="ConsPlusNormal"/>
        <w:spacing w:before="160"/>
        <w:ind w:firstLine="540"/>
        <w:jc w:val="both"/>
      </w:pPr>
      <w:r>
        <w:t>5) отказ в предоставлении Государственной услуги, если основания отказа не предусмотрены Административным регламентом;</w:t>
      </w:r>
    </w:p>
    <w:p w:rsidR="00000000" w:rsidRDefault="000C1DF1">
      <w:pPr>
        <w:pStyle w:val="ConsPlusNormal"/>
        <w:spacing w:before="160"/>
        <w:ind w:firstLine="540"/>
        <w:jc w:val="both"/>
      </w:pPr>
      <w:r>
        <w:t>6) требование с Заявителя при предоставлении Государственной услуги платы, не предусмотренной Административным регламентом;</w:t>
      </w:r>
    </w:p>
    <w:p w:rsidR="00000000" w:rsidRDefault="000C1DF1">
      <w:pPr>
        <w:pStyle w:val="ConsPlusNormal"/>
        <w:spacing w:before="160"/>
        <w:ind w:firstLine="540"/>
        <w:jc w:val="both"/>
      </w:pPr>
      <w:r>
        <w:t>7) отказ должностного лица Министерства в исправлении допущенных опечаток и ошибок в выданных в результате предоставления Государств</w:t>
      </w:r>
      <w:r>
        <w:t>енной услуги документах либо нарушение установленного срока таких исправлений.</w:t>
      </w:r>
    </w:p>
    <w:p w:rsidR="00000000" w:rsidRDefault="000C1DF1">
      <w:pPr>
        <w:pStyle w:val="ConsPlusNormal"/>
        <w:spacing w:before="160"/>
        <w:ind w:firstLine="540"/>
        <w:jc w:val="both"/>
      </w:pPr>
      <w:r>
        <w:t>28.3. Жалоба подается в письменной форме на бумажном носителе либо в электронной форме.</w:t>
      </w:r>
    </w:p>
    <w:p w:rsidR="00000000" w:rsidRDefault="000C1DF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C1DF1">
            <w:pPr>
              <w:pStyle w:val="ConsPlusNormal"/>
              <w:rPr>
                <w:sz w:val="24"/>
                <w:szCs w:val="24"/>
              </w:rPr>
            </w:pPr>
          </w:p>
        </w:tc>
        <w:tc>
          <w:tcPr>
            <w:tcW w:w="113" w:type="dxa"/>
            <w:shd w:val="clear" w:color="auto" w:fill="F4F3F8"/>
            <w:tcMar>
              <w:top w:w="0" w:type="dxa"/>
              <w:left w:w="0" w:type="dxa"/>
              <w:bottom w:w="0" w:type="dxa"/>
              <w:right w:w="0" w:type="dxa"/>
            </w:tcMar>
          </w:tcPr>
          <w:p w:rsidR="00000000" w:rsidRDefault="000C1DF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0C1DF1">
            <w:pPr>
              <w:pStyle w:val="ConsPlusNormal"/>
              <w:jc w:val="both"/>
              <w:rPr>
                <w:color w:val="392C69"/>
              </w:rPr>
            </w:pPr>
            <w:r>
              <w:rPr>
                <w:color w:val="392C69"/>
              </w:rPr>
              <w:t>КонсультантПлюс: примечание.</w:t>
            </w:r>
          </w:p>
          <w:p w:rsidR="00000000" w:rsidRDefault="000C1DF1">
            <w:pPr>
              <w:pStyle w:val="ConsPlusNormal"/>
              <w:jc w:val="both"/>
              <w:rPr>
                <w:color w:val="392C69"/>
              </w:rPr>
            </w:pPr>
            <w:r>
              <w:rPr>
                <w:color w:val="392C69"/>
              </w:rPr>
              <w:t>Нумерация пунктов дана в соответствии с официальным текст</w:t>
            </w:r>
            <w:r>
              <w:rPr>
                <w:color w:val="392C69"/>
              </w:rPr>
              <w:t>ом документа.</w:t>
            </w:r>
          </w:p>
        </w:tc>
        <w:tc>
          <w:tcPr>
            <w:tcW w:w="113" w:type="dxa"/>
            <w:shd w:val="clear" w:color="auto" w:fill="F4F3F8"/>
            <w:tcMar>
              <w:top w:w="0" w:type="dxa"/>
              <w:left w:w="0" w:type="dxa"/>
              <w:bottom w:w="0" w:type="dxa"/>
              <w:right w:w="0" w:type="dxa"/>
            </w:tcMar>
          </w:tcPr>
          <w:p w:rsidR="00000000" w:rsidRDefault="000C1DF1">
            <w:pPr>
              <w:pStyle w:val="ConsPlusNormal"/>
              <w:jc w:val="both"/>
              <w:rPr>
                <w:color w:val="392C69"/>
              </w:rPr>
            </w:pPr>
          </w:p>
        </w:tc>
      </w:tr>
    </w:tbl>
    <w:p w:rsidR="00000000" w:rsidRDefault="000C1DF1">
      <w:pPr>
        <w:pStyle w:val="ConsPlusNormal"/>
        <w:spacing w:before="200"/>
        <w:ind w:firstLine="540"/>
        <w:jc w:val="both"/>
      </w:pPr>
      <w:r>
        <w:t>28.3. Жалоба рассматривается Министерством, предоставляющим Государственную услугу, порядок предоставления которой был нарушен вследствие решений и действий (бездействия) Министерства, предоставляющего Государственную услугу, его должностного лица либо гос</w:t>
      </w:r>
      <w:r>
        <w:t>ударственных гражданских служащих.</w:t>
      </w:r>
    </w:p>
    <w:p w:rsidR="00000000" w:rsidRDefault="000C1DF1">
      <w:pPr>
        <w:pStyle w:val="ConsPlusNormal"/>
        <w:spacing w:before="160"/>
        <w:ind w:firstLine="540"/>
        <w:jc w:val="both"/>
      </w:pPr>
      <w:r>
        <w:t>28.4. В случае если обжалуются решения высшего должностного лица Министерства, жалоба подается в вышестоящий орган государственной власти Московской области в порядке подчиненности.</w:t>
      </w:r>
    </w:p>
    <w:p w:rsidR="00000000" w:rsidRDefault="000C1DF1">
      <w:pPr>
        <w:pStyle w:val="ConsPlusNormal"/>
        <w:spacing w:before="160"/>
        <w:ind w:firstLine="540"/>
        <w:jc w:val="both"/>
      </w:pPr>
      <w:r>
        <w:t>28.5. Жалоба может быть направлена по п</w:t>
      </w:r>
      <w:r>
        <w:t>очте, через МФЦ, с использованием информационно-телекоммуникационной сети Интернет, официального сайта Министерства, порталов uslugi.mosreg.ru, gosuslugi.ru, vmeste.mosreg.ru, а также может быть принята при личном приеме Заявителя.</w:t>
      </w:r>
    </w:p>
    <w:p w:rsidR="00000000" w:rsidRDefault="000C1DF1">
      <w:pPr>
        <w:pStyle w:val="ConsPlusNormal"/>
        <w:spacing w:before="160"/>
        <w:ind w:firstLine="540"/>
        <w:jc w:val="both"/>
      </w:pPr>
      <w:r>
        <w:t>28.6. Жалоба должна соде</w:t>
      </w:r>
      <w:r>
        <w:t>ржать:</w:t>
      </w:r>
    </w:p>
    <w:p w:rsidR="00000000" w:rsidRDefault="000C1DF1">
      <w:pPr>
        <w:pStyle w:val="ConsPlusNormal"/>
        <w:spacing w:before="160"/>
        <w:ind w:firstLine="540"/>
        <w:jc w:val="both"/>
      </w:pPr>
      <w:r>
        <w:t>1) 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Го</w:t>
      </w:r>
      <w:r>
        <w:t>сударственную услугу, либо работника организации, участвующей в предоставлении Государственной услуги, решения и действия (бездействие) которого обжалуются;</w:t>
      </w:r>
    </w:p>
    <w:p w:rsidR="00000000" w:rsidRDefault="000C1DF1">
      <w:pPr>
        <w:pStyle w:val="ConsPlusNormal"/>
        <w:spacing w:before="160"/>
        <w:ind w:firstLine="540"/>
        <w:jc w:val="both"/>
      </w:pPr>
      <w:r>
        <w:t>2) фамилию, имя, отчество (последнее - при наличии), сведения о месте жительства Заявителя - физиче</w:t>
      </w:r>
      <w:r>
        <w:t>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0C1DF1">
      <w:pPr>
        <w:pStyle w:val="ConsPlusNormal"/>
        <w:spacing w:before="160"/>
        <w:ind w:firstLine="540"/>
        <w:jc w:val="both"/>
      </w:pPr>
      <w:r>
        <w:t>3) свед</w:t>
      </w:r>
      <w:r>
        <w:t>ения об обжалуемых решениях и действиях (бездействии) Министерства, предоставляющего Государственную услугу, его должностного лица либо государственного гражданского служащего;</w:t>
      </w:r>
    </w:p>
    <w:p w:rsidR="00000000" w:rsidRDefault="000C1DF1">
      <w:pPr>
        <w:pStyle w:val="ConsPlusNormal"/>
        <w:spacing w:before="160"/>
        <w:ind w:firstLine="540"/>
        <w:jc w:val="both"/>
      </w:pPr>
      <w:r>
        <w:t>4) доводы, на основании которых Заявитель не согласен с решением и действием (б</w:t>
      </w:r>
      <w:r>
        <w:t>ездействием) Министерства, предоставляющего Государственную услугу,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000000" w:rsidRDefault="000C1DF1">
      <w:pPr>
        <w:pStyle w:val="ConsPlusNormal"/>
        <w:spacing w:before="160"/>
        <w:ind w:firstLine="540"/>
        <w:jc w:val="both"/>
      </w:pPr>
      <w:r>
        <w:t>28.7. В случ</w:t>
      </w:r>
      <w:r>
        <w:t>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w:t>
      </w:r>
      <w:r>
        <w:t>ет быть представлена:</w:t>
      </w:r>
    </w:p>
    <w:p w:rsidR="00000000" w:rsidRDefault="000C1DF1">
      <w:pPr>
        <w:pStyle w:val="ConsPlusNormal"/>
        <w:spacing w:before="160"/>
        <w:ind w:firstLine="540"/>
        <w:jc w:val="both"/>
      </w:pPr>
      <w:r>
        <w:t>1) оформленная в соответствии с законодательством Российской Федерации доверенность (для физических лиц);</w:t>
      </w:r>
    </w:p>
    <w:p w:rsidR="00000000" w:rsidRDefault="000C1DF1">
      <w:pPr>
        <w:pStyle w:val="ConsPlusNormal"/>
        <w:spacing w:before="160"/>
        <w:ind w:firstLine="540"/>
        <w:jc w:val="both"/>
      </w:pPr>
      <w:r>
        <w:t>2) оформленная в соответствии с законодательством Российской Федерации доверенность, заверенная печатью Заявителя (при наличии п</w:t>
      </w:r>
      <w:r>
        <w:t>ечати) и подписанная руководителем Заявителя или уполномоченным этим руководителем лицом (для юридических лиц);</w:t>
      </w:r>
    </w:p>
    <w:p w:rsidR="00000000" w:rsidRDefault="000C1DF1">
      <w:pPr>
        <w:pStyle w:val="ConsPlusNormal"/>
        <w:spacing w:before="16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w:t>
      </w:r>
      <w:r>
        <w:t xml:space="preserve"> лицо обладает правом действовать от имени Заявителя без доверенности.</w:t>
      </w:r>
    </w:p>
    <w:p w:rsidR="00000000" w:rsidRDefault="000C1DF1">
      <w:pPr>
        <w:pStyle w:val="ConsPlusNormal"/>
        <w:spacing w:before="160"/>
        <w:ind w:firstLine="540"/>
        <w:jc w:val="both"/>
      </w:pPr>
      <w:r>
        <w:t>28.8. Жалоба, поступившая в Министерство, подлежит рассмотрению должностным лицом, уполномоченным на рассмотрение жалоб, который обеспечивает:</w:t>
      </w:r>
    </w:p>
    <w:p w:rsidR="00000000" w:rsidRDefault="000C1DF1">
      <w:pPr>
        <w:pStyle w:val="ConsPlusNormal"/>
        <w:spacing w:before="160"/>
        <w:ind w:firstLine="540"/>
        <w:jc w:val="both"/>
      </w:pPr>
      <w:r>
        <w:t xml:space="preserve">1) прием и рассмотрение жалоб в соответствии с требованиями Федерального </w:t>
      </w:r>
      <w:hyperlink r:id="rId23" w:history="1">
        <w:r>
          <w:rPr>
            <w:color w:val="0000FF"/>
          </w:rPr>
          <w:t>закона</w:t>
        </w:r>
      </w:hyperlink>
      <w:r>
        <w:t xml:space="preserve"> от 27.07.2010 N 210-ФЗ "Об организации</w:t>
      </w:r>
      <w:r>
        <w:t xml:space="preserve"> предоставления государственных и муниципальных услуг";</w:t>
      </w:r>
    </w:p>
    <w:p w:rsidR="00000000" w:rsidRDefault="000C1DF1">
      <w:pPr>
        <w:pStyle w:val="ConsPlusNormal"/>
        <w:spacing w:before="160"/>
        <w:ind w:firstLine="540"/>
        <w:jc w:val="both"/>
      </w:pPr>
      <w:r>
        <w:t>2) информирование Заявителей о порядке обжалования решений и действий (бездействия), нарушающих их права и законные интересы.</w:t>
      </w:r>
    </w:p>
    <w:p w:rsidR="00000000" w:rsidRDefault="000C1DF1">
      <w:pPr>
        <w:pStyle w:val="ConsPlusNormal"/>
        <w:spacing w:before="160"/>
        <w:ind w:firstLine="540"/>
        <w:jc w:val="both"/>
      </w:pPr>
      <w:r>
        <w:t xml:space="preserve">28.9. Жалоба, поступившая в Министерство, подлежит регистрации не позднее </w:t>
      </w:r>
      <w:r>
        <w:t>следующего рабочего дня со дня ее поступления.</w:t>
      </w:r>
    </w:p>
    <w:p w:rsidR="00000000" w:rsidRDefault="000C1DF1">
      <w:pPr>
        <w:pStyle w:val="ConsPlusNormal"/>
        <w:spacing w:before="160"/>
        <w:ind w:firstLine="540"/>
        <w:jc w:val="both"/>
      </w:pPr>
      <w:r>
        <w:lastRenderedPageBreak/>
        <w:t>Жалоба подлежит рассмотрению:</w:t>
      </w:r>
    </w:p>
    <w:p w:rsidR="00000000" w:rsidRDefault="000C1DF1">
      <w:pPr>
        <w:pStyle w:val="ConsPlusNormal"/>
        <w:spacing w:before="160"/>
        <w:ind w:firstLine="540"/>
        <w:jc w:val="both"/>
      </w:pPr>
      <w:r>
        <w:t>1) в течение 15 рабочих дней со дня ее регистрации в Министерстве;</w:t>
      </w:r>
    </w:p>
    <w:p w:rsidR="00000000" w:rsidRDefault="000C1DF1">
      <w:pPr>
        <w:pStyle w:val="ConsPlusNormal"/>
        <w:spacing w:before="160"/>
        <w:ind w:firstLine="540"/>
        <w:jc w:val="both"/>
      </w:pPr>
      <w:r>
        <w:t>2) в течение 5 рабочих дней со дня ее регистрации в случае обжалования отказа в приеме документов у Заявителя ли</w:t>
      </w:r>
      <w:r>
        <w:t>бо в исправлении допущенных опечаток и ошибок или в случае обжалования нарушения установленного срока таких исправлений.</w:t>
      </w:r>
    </w:p>
    <w:p w:rsidR="00000000" w:rsidRDefault="000C1DF1">
      <w:pPr>
        <w:pStyle w:val="ConsPlusNormal"/>
        <w:spacing w:before="160"/>
        <w:ind w:firstLine="540"/>
        <w:jc w:val="both"/>
      </w:pPr>
      <w:r>
        <w:t>28.10. В случае если Заявителем в Министерство подана жалоба, рассмотрение которой не входит в его компетенцию, в течение 3 рабочих дне</w:t>
      </w:r>
      <w:r>
        <w:t>й со дня ее регистрации в Министерстве жалоба перенаправляется в уполномоченный на ее рассмотрение орган, о чем в письменной форме информируется Заявитель.</w:t>
      </w:r>
    </w:p>
    <w:p w:rsidR="00000000" w:rsidRDefault="000C1DF1">
      <w:pPr>
        <w:pStyle w:val="ConsPlusNormal"/>
        <w:spacing w:before="160"/>
        <w:ind w:firstLine="540"/>
        <w:jc w:val="both"/>
      </w:pPr>
      <w:r>
        <w:t>При этом срок рассмотрения жалобы исчисляется со дня регистрации жалобы в уполномоченном на ее рассм</w:t>
      </w:r>
      <w:r>
        <w:t>отрение органе.</w:t>
      </w:r>
    </w:p>
    <w:p w:rsidR="00000000" w:rsidRDefault="000C1DF1">
      <w:pPr>
        <w:pStyle w:val="ConsPlusNormal"/>
        <w:spacing w:before="160"/>
        <w:ind w:firstLine="540"/>
        <w:jc w:val="both"/>
      </w:pPr>
      <w:bookmarkStart w:id="25" w:name="Par432"/>
      <w:bookmarkEnd w:id="25"/>
      <w:r>
        <w:t>28.11. По результатам рассмотрения жалобы Министерство принимает одно из следующих решений:</w:t>
      </w:r>
    </w:p>
    <w:p w:rsidR="00000000" w:rsidRDefault="000C1DF1">
      <w:pPr>
        <w:pStyle w:val="ConsPlusNormal"/>
        <w:spacing w:before="160"/>
        <w:ind w:firstLine="540"/>
        <w:jc w:val="both"/>
      </w:pPr>
      <w:r>
        <w:t xml:space="preserve">1) удовлетворяет жалобу, в том числе в форме отмены принятого решения, исправления допущенных опечаток и ошибок в выданных в результате </w:t>
      </w:r>
      <w:r>
        <w:t>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00000" w:rsidRDefault="000C1DF1">
      <w:pPr>
        <w:pStyle w:val="ConsPlusNormal"/>
        <w:spacing w:before="160"/>
        <w:ind w:firstLine="540"/>
        <w:jc w:val="both"/>
      </w:pPr>
      <w:r>
        <w:t>2) отказывает в удовлетворении жа</w:t>
      </w:r>
      <w:r>
        <w:t>лобы.</w:t>
      </w:r>
    </w:p>
    <w:p w:rsidR="00000000" w:rsidRDefault="000C1DF1">
      <w:pPr>
        <w:pStyle w:val="ConsPlusNormal"/>
        <w:spacing w:before="160"/>
        <w:ind w:firstLine="540"/>
        <w:jc w:val="both"/>
      </w:pPr>
      <w:r>
        <w:t xml:space="preserve">28.12. Не позднее дня, следующего за днем принятия решения, указанного в </w:t>
      </w:r>
      <w:hyperlink w:anchor="Par432" w:history="1">
        <w:r>
          <w:rPr>
            <w:color w:val="0000FF"/>
          </w:rPr>
          <w:t>пункте 28.11</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w:t>
      </w:r>
      <w:r>
        <w:t>зультатах рассмотрения жалобы.</w:t>
      </w:r>
    </w:p>
    <w:p w:rsidR="00000000" w:rsidRDefault="000C1DF1">
      <w:pPr>
        <w:pStyle w:val="ConsPlusNormal"/>
        <w:spacing w:before="160"/>
        <w:ind w:firstLine="540"/>
        <w:jc w:val="both"/>
      </w:pPr>
      <w:r>
        <w:t>28.13.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10 рабочих дней со дня принятия реше</w:t>
      </w:r>
      <w:r>
        <w:t>ния.</w:t>
      </w:r>
    </w:p>
    <w:p w:rsidR="00000000" w:rsidRDefault="000C1DF1">
      <w:pPr>
        <w:pStyle w:val="ConsPlusNormal"/>
        <w:spacing w:before="160"/>
        <w:ind w:firstLine="540"/>
        <w:jc w:val="both"/>
      </w:pPr>
      <w:r>
        <w:t>28.14. Министерство отказывает в удовлетворении жалобы в следующих случаях:</w:t>
      </w:r>
    </w:p>
    <w:p w:rsidR="00000000" w:rsidRDefault="000C1DF1">
      <w:pPr>
        <w:pStyle w:val="ConsPlusNormal"/>
        <w:spacing w:before="160"/>
        <w:ind w:firstLine="540"/>
        <w:jc w:val="both"/>
      </w:pPr>
      <w:r>
        <w:t>1) наличия вступившего в законную силу решения суда, арбитражного суда по жалобе о том же предмете и по тем же основаниям;</w:t>
      </w:r>
    </w:p>
    <w:p w:rsidR="00000000" w:rsidRDefault="000C1DF1">
      <w:pPr>
        <w:pStyle w:val="ConsPlusNormal"/>
        <w:spacing w:before="160"/>
        <w:ind w:firstLine="540"/>
        <w:jc w:val="both"/>
      </w:pPr>
      <w:r>
        <w:t>2) подачи жалобы лицом, полномочия которого не подтв</w:t>
      </w:r>
      <w:r>
        <w:t>ерждены в порядке, установленном законодательством Российской Федерации;</w:t>
      </w:r>
    </w:p>
    <w:p w:rsidR="00000000" w:rsidRDefault="000C1DF1">
      <w:pPr>
        <w:pStyle w:val="ConsPlusNormal"/>
        <w:spacing w:before="160"/>
        <w:ind w:firstLine="540"/>
        <w:jc w:val="both"/>
      </w:pPr>
      <w: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00000" w:rsidRDefault="000C1DF1">
      <w:pPr>
        <w:pStyle w:val="ConsPlusNormal"/>
        <w:spacing w:before="160"/>
        <w:ind w:firstLine="540"/>
        <w:jc w:val="both"/>
      </w:pPr>
      <w:r>
        <w:t>4) признания жалоб</w:t>
      </w:r>
      <w:r>
        <w:t>ы необоснованной.</w:t>
      </w:r>
    </w:p>
    <w:p w:rsidR="00000000" w:rsidRDefault="000C1DF1">
      <w:pPr>
        <w:pStyle w:val="ConsPlusNormal"/>
        <w:spacing w:before="160"/>
        <w:ind w:firstLine="540"/>
        <w:jc w:val="both"/>
      </w:pPr>
      <w: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t xml:space="preserve">материалы в органы прокуратуры в соответствии с </w:t>
      </w:r>
      <w:hyperlink r:id="rId24" w:history="1">
        <w:r>
          <w:rPr>
            <w:color w:val="0000FF"/>
          </w:rPr>
          <w:t>частью 1 статьи 11.2</w:t>
        </w:r>
      </w:hyperlink>
      <w:r>
        <w:t xml:space="preserve"> Федерального закона от 27.07.2010</w:t>
      </w:r>
      <w:r>
        <w:t xml:space="preserve"> N 210-ФЗ "Об организации предоставления государственных и муниципальных услуг".</w:t>
      </w:r>
    </w:p>
    <w:p w:rsidR="00000000" w:rsidRDefault="000C1DF1">
      <w:pPr>
        <w:pStyle w:val="ConsPlusNormal"/>
        <w:spacing w:before="160"/>
        <w:ind w:firstLine="540"/>
        <w:jc w:val="both"/>
      </w:pPr>
      <w:r>
        <w:t>28.15. Ответ по результатам рассмотрения жалобы подписывается уполномоченным на рассмотрение жалобы должностным лицом Министерства.</w:t>
      </w:r>
    </w:p>
    <w:p w:rsidR="00000000" w:rsidRDefault="000C1DF1">
      <w:pPr>
        <w:pStyle w:val="ConsPlusNormal"/>
        <w:spacing w:before="160"/>
        <w:ind w:firstLine="540"/>
        <w:jc w:val="both"/>
      </w:pPr>
      <w:r>
        <w:t xml:space="preserve">28.16. Министерство вправе оставить жалобу </w:t>
      </w:r>
      <w:r>
        <w:t>без ответа в следующих случаях:</w:t>
      </w:r>
    </w:p>
    <w:p w:rsidR="00000000" w:rsidRDefault="000C1DF1">
      <w:pPr>
        <w:pStyle w:val="ConsPlusNormal"/>
        <w:spacing w:before="16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000000" w:rsidRDefault="000C1DF1">
      <w:pPr>
        <w:pStyle w:val="ConsPlusNormal"/>
        <w:spacing w:before="160"/>
        <w:ind w:firstLine="540"/>
        <w:jc w:val="both"/>
      </w:pPr>
      <w:r>
        <w:t xml:space="preserve">2) отсутствие возможности прочитать какую-либо часть текста жалобы, фамилию, имя, </w:t>
      </w:r>
      <w:r>
        <w:t>отчество (при наличии) и (или) почтовый адрес Заявителя, указанные в жалобе.</w:t>
      </w:r>
    </w:p>
    <w:p w:rsidR="00000000" w:rsidRDefault="000C1DF1">
      <w:pPr>
        <w:pStyle w:val="ConsPlusNormal"/>
        <w:spacing w:before="160"/>
        <w:ind w:firstLine="540"/>
        <w:jc w:val="both"/>
      </w:pPr>
      <w:r>
        <w:t>Заявитель вправе обжаловать принятое по жалобе решение в судебном порядке в соответствии с законодательством Российской Федерации.</w:t>
      </w:r>
    </w:p>
    <w:p w:rsidR="00000000" w:rsidRDefault="000C1DF1">
      <w:pPr>
        <w:pStyle w:val="ConsPlusNormal"/>
        <w:jc w:val="both"/>
      </w:pPr>
    </w:p>
    <w:p w:rsidR="00000000" w:rsidRDefault="000C1DF1">
      <w:pPr>
        <w:pStyle w:val="ConsPlusNormal"/>
        <w:jc w:val="center"/>
        <w:outlineLvl w:val="1"/>
      </w:pPr>
      <w:r>
        <w:t>VI. Правила обработки персональных данных при п</w:t>
      </w:r>
      <w:r>
        <w:t>редоставлении</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jc w:val="center"/>
        <w:outlineLvl w:val="2"/>
      </w:pPr>
      <w:r>
        <w:t>29. Правила обработки персональных данных при предоставлении</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ind w:firstLine="540"/>
        <w:jc w:val="both"/>
      </w:pPr>
      <w:r>
        <w:t>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000000" w:rsidRDefault="000C1DF1">
      <w:pPr>
        <w:pStyle w:val="ConsPlusNormal"/>
        <w:spacing w:before="160"/>
        <w:ind w:firstLine="540"/>
        <w:jc w:val="both"/>
      </w:pPr>
      <w:r>
        <w:t>29.2. Обработка персональных данных при пр</w:t>
      </w:r>
      <w:r>
        <w:t>едоставлении Государственной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000000" w:rsidRDefault="000C1DF1">
      <w:pPr>
        <w:pStyle w:val="ConsPlusNormal"/>
        <w:spacing w:before="160"/>
        <w:ind w:firstLine="540"/>
        <w:jc w:val="both"/>
      </w:pPr>
      <w:r>
        <w:t xml:space="preserve">29.3. Обработке подлежат </w:t>
      </w:r>
      <w:r>
        <w:t>только персональные данные, которые отвечают целям их обработки.</w:t>
      </w:r>
    </w:p>
    <w:p w:rsidR="00000000" w:rsidRDefault="000C1DF1">
      <w:pPr>
        <w:pStyle w:val="ConsPlusNormal"/>
        <w:spacing w:before="160"/>
        <w:ind w:firstLine="540"/>
        <w:jc w:val="both"/>
      </w:pPr>
      <w:bookmarkStart w:id="26" w:name="Par458"/>
      <w:bookmarkEnd w:id="26"/>
      <w:r>
        <w:t xml:space="preserve">29.4. Целью обработки персональных данных является исполнение должностных обязанностей и полномочий специалистами Министерства в процессе предоставления Государственной услуги, а </w:t>
      </w:r>
      <w:r>
        <w:t xml:space="preserve">также осуществления установленных законодательством Российской Федерации государственных функций по обработке результатов предоставленной </w:t>
      </w:r>
      <w:r>
        <w:lastRenderedPageBreak/>
        <w:t>Государственной услуги.</w:t>
      </w:r>
    </w:p>
    <w:p w:rsidR="00000000" w:rsidRDefault="000C1DF1">
      <w:pPr>
        <w:pStyle w:val="ConsPlusNormal"/>
        <w:spacing w:before="160"/>
        <w:ind w:firstLine="540"/>
        <w:jc w:val="both"/>
      </w:pPr>
      <w:r>
        <w:t>29.5. При обработке персональных данных в целях предоставления Государственной услуги не допус</w:t>
      </w:r>
      <w:r>
        <w:t>кается объединение баз данных, содержащих персональные данные, обработка которых осуществляется в целях, не совместимых между собой.</w:t>
      </w:r>
    </w:p>
    <w:p w:rsidR="00000000" w:rsidRDefault="000C1DF1">
      <w:pPr>
        <w:pStyle w:val="ConsPlusNormal"/>
        <w:spacing w:before="160"/>
        <w:ind w:firstLine="540"/>
        <w:jc w:val="both"/>
      </w:pPr>
      <w:r>
        <w:t>29.6. Содержание и объем обрабатываемых персональных данных должны соответствовать заявленной цели обработки. Обрабатываемы</w:t>
      </w:r>
      <w:r>
        <w:t>е персональные данные не должны быть избыточными по отношению к заявленной цели их обработки.</w:t>
      </w:r>
    </w:p>
    <w:p w:rsidR="00000000" w:rsidRDefault="000C1DF1">
      <w:pPr>
        <w:pStyle w:val="ConsPlusNormal"/>
        <w:spacing w:before="160"/>
        <w:ind w:firstLine="540"/>
        <w:jc w:val="both"/>
      </w:pPr>
      <w: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w:t>
      </w:r>
      <w:r>
        <w:t xml:space="preserve"> к цели обработки персональных данных. Должностные лица Министерства должны принимать необходимые меры либо обеспечивать их принятие по удалению или уточнению неполных или неточных данных.</w:t>
      </w:r>
    </w:p>
    <w:p w:rsidR="00000000" w:rsidRDefault="000C1DF1">
      <w:pPr>
        <w:pStyle w:val="ConsPlusNormal"/>
        <w:spacing w:before="160"/>
        <w:ind w:firstLine="540"/>
        <w:jc w:val="both"/>
      </w:pPr>
      <w:r>
        <w:t>29.8. Хранение персональных данных должно осуществляться в форме, п</w:t>
      </w:r>
      <w:r>
        <w:t>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w:t>
      </w:r>
      <w:r>
        <w:t>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w:t>
      </w:r>
      <w:r>
        <w:t xml:space="preserve"> целей, если иное не предусмотрено законодательством.</w:t>
      </w:r>
    </w:p>
    <w:p w:rsidR="00000000" w:rsidRDefault="000C1DF1">
      <w:pPr>
        <w:pStyle w:val="ConsPlusNormal"/>
        <w:spacing w:before="160"/>
        <w:ind w:firstLine="540"/>
        <w:jc w:val="both"/>
      </w:pPr>
      <w:r>
        <w:t xml:space="preserve">29.9. В соответствии с целью обработки персональных данных, указанной в </w:t>
      </w:r>
      <w:hyperlink w:anchor="Par458" w:history="1">
        <w:r>
          <w:rPr>
            <w:color w:val="0000FF"/>
          </w:rPr>
          <w:t>пункте 29.4</w:t>
        </w:r>
      </w:hyperlink>
      <w:r>
        <w:t xml:space="preserve"> настоящего Административного регламента, в Министерстве обрабатываются персональные данные, ук</w:t>
      </w:r>
      <w:r>
        <w:t>азанные в заявлении (</w:t>
      </w:r>
      <w:hyperlink w:anchor="Par748" w:history="1">
        <w:r>
          <w:rPr>
            <w:color w:val="0000FF"/>
          </w:rPr>
          <w:t>приложения 7</w:t>
        </w:r>
      </w:hyperlink>
      <w:r>
        <w:t xml:space="preserve"> - </w:t>
      </w:r>
      <w:hyperlink w:anchor="Par942" w:history="1">
        <w:r>
          <w:rPr>
            <w:color w:val="0000FF"/>
          </w:rPr>
          <w:t>10</w:t>
        </w:r>
      </w:hyperlink>
      <w:r>
        <w:t xml:space="preserve"> к настоящему Административному регламенту) и прилагаемых к нему документах.</w:t>
      </w:r>
    </w:p>
    <w:p w:rsidR="00000000" w:rsidRDefault="000C1DF1">
      <w:pPr>
        <w:pStyle w:val="ConsPlusNormal"/>
        <w:spacing w:before="160"/>
        <w:ind w:firstLine="540"/>
        <w:jc w:val="both"/>
      </w:pPr>
      <w:r>
        <w:t xml:space="preserve">29.10. В соответствии с целью обработки персональных данных, указанной в </w:t>
      </w:r>
      <w:hyperlink w:anchor="Par458" w:history="1">
        <w:r>
          <w:rPr>
            <w:color w:val="0000FF"/>
          </w:rPr>
          <w:t>пункте 29.4</w:t>
        </w:r>
      </w:hyperlink>
      <w:r>
        <w:t xml:space="preserve"> настоящего Административного регламента, к категориям субъектов, персональные данные которых обрабатываются в Министерстве, относятся физические, юридические лица и индивидуальные предприниматели, обратившиеся в Министерство за предоставлен</w:t>
      </w:r>
      <w:r>
        <w:t>ием Государственной услуги.</w:t>
      </w:r>
    </w:p>
    <w:p w:rsidR="00000000" w:rsidRDefault="000C1DF1">
      <w:pPr>
        <w:pStyle w:val="ConsPlusNormal"/>
        <w:spacing w:before="160"/>
        <w:ind w:firstLine="540"/>
        <w:jc w:val="both"/>
      </w:pPr>
      <w: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w:t>
      </w:r>
      <w:r>
        <w:t>ков обработки и хранения персональные данные подлежат уничтожению либо обезличиванию, если иное не предусмотрено законодательством.</w:t>
      </w:r>
    </w:p>
    <w:p w:rsidR="00000000" w:rsidRDefault="000C1DF1">
      <w:pPr>
        <w:pStyle w:val="ConsPlusNormal"/>
        <w:spacing w:before="160"/>
        <w:ind w:firstLine="540"/>
        <w:jc w:val="both"/>
      </w:pPr>
      <w:r>
        <w:t xml:space="preserve">29.12. В случае достижения цели обработки персональных данных Министерство обязано прекратить обработку персональных данных </w:t>
      </w:r>
      <w:r>
        <w:t>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w:t>
      </w:r>
      <w:r>
        <w:t>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Мин</w:t>
      </w:r>
      <w:r>
        <w:t>истерство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00000" w:rsidRDefault="000C1DF1">
      <w:pPr>
        <w:pStyle w:val="ConsPlusNormal"/>
        <w:spacing w:before="160"/>
        <w:ind w:firstLine="540"/>
        <w:jc w:val="both"/>
      </w:pPr>
      <w:r>
        <w:t>29.13. В случае отзыва субъектом персональных данных согласия на обработку его персональных данны</w:t>
      </w:r>
      <w:r>
        <w:t>х Министерство должно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Министерства) и в случае, если сохранение персональных данных более не требуе</w:t>
      </w:r>
      <w:r>
        <w:t>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Министерства) в срок, не превышающий 30 календарных дней с д</w:t>
      </w:r>
      <w:r>
        <w:t xml:space="preserve">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Министерство не вправе осуществлять обработку персональных данных без согласия </w:t>
      </w:r>
      <w:r>
        <w:t>субъекта персональных данных на основаниях, предусмотренных федеральными законами.</w:t>
      </w:r>
    </w:p>
    <w:p w:rsidR="00000000" w:rsidRDefault="000C1DF1">
      <w:pPr>
        <w:pStyle w:val="ConsPlusNormal"/>
        <w:spacing w:before="160"/>
        <w:ind w:firstLine="540"/>
        <w:jc w:val="both"/>
      </w:pPr>
      <w: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w:t>
      </w:r>
      <w:r>
        <w:t>ожения персональных данных.</w:t>
      </w:r>
    </w:p>
    <w:p w:rsidR="00000000" w:rsidRDefault="000C1DF1">
      <w:pPr>
        <w:pStyle w:val="ConsPlusNormal"/>
        <w:spacing w:before="160"/>
        <w:ind w:firstLine="540"/>
        <w:jc w:val="both"/>
      </w:pPr>
      <w:r>
        <w:t>29.15. Уполномоченные лица на получение, обработку, хранение, передачу и любое другое использование персональных данных обязаны:</w:t>
      </w:r>
    </w:p>
    <w:p w:rsidR="00000000" w:rsidRDefault="000C1DF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C1DF1">
            <w:pPr>
              <w:pStyle w:val="ConsPlusNormal"/>
              <w:rPr>
                <w:sz w:val="24"/>
                <w:szCs w:val="24"/>
              </w:rPr>
            </w:pPr>
          </w:p>
        </w:tc>
        <w:tc>
          <w:tcPr>
            <w:tcW w:w="113" w:type="dxa"/>
            <w:shd w:val="clear" w:color="auto" w:fill="F4F3F8"/>
            <w:tcMar>
              <w:top w:w="0" w:type="dxa"/>
              <w:left w:w="0" w:type="dxa"/>
              <w:bottom w:w="0" w:type="dxa"/>
              <w:right w:w="0" w:type="dxa"/>
            </w:tcMar>
          </w:tcPr>
          <w:p w:rsidR="00000000" w:rsidRDefault="000C1DF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0C1DF1">
            <w:pPr>
              <w:pStyle w:val="ConsPlusNormal"/>
              <w:jc w:val="both"/>
              <w:rPr>
                <w:color w:val="392C69"/>
              </w:rPr>
            </w:pPr>
            <w:r>
              <w:rPr>
                <w:color w:val="392C69"/>
              </w:rPr>
              <w:t>КонсультантПлюс: примечание.</w:t>
            </w:r>
          </w:p>
          <w:p w:rsidR="00000000" w:rsidRDefault="000C1DF1">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000000" w:rsidRDefault="000C1DF1">
            <w:pPr>
              <w:pStyle w:val="ConsPlusNormal"/>
              <w:jc w:val="both"/>
              <w:rPr>
                <w:color w:val="392C69"/>
              </w:rPr>
            </w:pPr>
          </w:p>
        </w:tc>
      </w:tr>
    </w:tbl>
    <w:p w:rsidR="00000000" w:rsidRDefault="000C1DF1">
      <w:pPr>
        <w:pStyle w:val="ConsPlusNormal"/>
        <w:spacing w:before="200"/>
        <w:ind w:firstLine="540"/>
        <w:jc w:val="both"/>
      </w:pPr>
      <w:r>
        <w:t>8) знать и выполнять требования законодательства в области обеспечения защиты персональных данных, настоящего Административного регламента;</w:t>
      </w:r>
    </w:p>
    <w:p w:rsidR="00000000" w:rsidRDefault="000C1DF1">
      <w:pPr>
        <w:pStyle w:val="ConsPlusNormal"/>
        <w:spacing w:before="160"/>
        <w:ind w:firstLine="540"/>
        <w:jc w:val="both"/>
      </w:pPr>
      <w:r>
        <w:t>9) хранить в тайне известные им персональны</w:t>
      </w:r>
      <w:r>
        <w:t>е данные, информировать о фактах нарушения порядка обращения с персональными данными, о попытках несанкционированного доступа к ним;</w:t>
      </w:r>
    </w:p>
    <w:p w:rsidR="00000000" w:rsidRDefault="000C1DF1">
      <w:pPr>
        <w:pStyle w:val="ConsPlusNormal"/>
        <w:spacing w:before="160"/>
        <w:ind w:firstLine="540"/>
        <w:jc w:val="both"/>
      </w:pPr>
      <w:r>
        <w:t>10) соблюдать правила использования персональных данных, порядок их учета и хранения, исключить доступ к ним посторонних ли</w:t>
      </w:r>
      <w:r>
        <w:t>ц;</w:t>
      </w:r>
    </w:p>
    <w:p w:rsidR="00000000" w:rsidRDefault="000C1DF1">
      <w:pPr>
        <w:pStyle w:val="ConsPlusNormal"/>
        <w:spacing w:before="160"/>
        <w:ind w:firstLine="540"/>
        <w:jc w:val="both"/>
      </w:pPr>
      <w:r>
        <w:t>11) обрабатывать только те персональные данные, к которым получен доступ в силу исполнения служебных обязанностей.</w:t>
      </w:r>
    </w:p>
    <w:p w:rsidR="00000000" w:rsidRDefault="000C1DF1">
      <w:pPr>
        <w:pStyle w:val="ConsPlusNormal"/>
        <w:spacing w:before="160"/>
        <w:ind w:firstLine="540"/>
        <w:jc w:val="both"/>
      </w:pPr>
      <w:r>
        <w:t>29.16. При обработке персональных данных уполномоченным лицам на получение, обработку, хранение, передачу и любое другое использование пер</w:t>
      </w:r>
      <w:r>
        <w:t>сональных данных запрещается:</w:t>
      </w:r>
    </w:p>
    <w:p w:rsidR="00000000" w:rsidRDefault="000C1DF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0C1DF1">
            <w:pPr>
              <w:pStyle w:val="ConsPlusNormal"/>
              <w:rPr>
                <w:sz w:val="24"/>
                <w:szCs w:val="24"/>
              </w:rPr>
            </w:pPr>
          </w:p>
        </w:tc>
        <w:tc>
          <w:tcPr>
            <w:tcW w:w="113" w:type="dxa"/>
            <w:shd w:val="clear" w:color="auto" w:fill="F4F3F8"/>
            <w:tcMar>
              <w:top w:w="0" w:type="dxa"/>
              <w:left w:w="0" w:type="dxa"/>
              <w:bottom w:w="0" w:type="dxa"/>
              <w:right w:w="0" w:type="dxa"/>
            </w:tcMar>
          </w:tcPr>
          <w:p w:rsidR="00000000" w:rsidRDefault="000C1DF1">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0C1DF1">
            <w:pPr>
              <w:pStyle w:val="ConsPlusNormal"/>
              <w:jc w:val="both"/>
              <w:rPr>
                <w:color w:val="392C69"/>
              </w:rPr>
            </w:pPr>
            <w:r>
              <w:rPr>
                <w:color w:val="392C69"/>
              </w:rPr>
              <w:t>КонсультантПлюс: примечание.</w:t>
            </w:r>
          </w:p>
          <w:p w:rsidR="00000000" w:rsidRDefault="000C1DF1">
            <w:pPr>
              <w:pStyle w:val="ConsPlusNormal"/>
              <w:jc w:val="both"/>
              <w:rPr>
                <w:color w:val="392C69"/>
              </w:rPr>
            </w:pPr>
            <w:r>
              <w:rPr>
                <w:color w:val="392C69"/>
              </w:rPr>
              <w:t>Нумерация пунктов дана в соответствии с официальным текстом документа.</w:t>
            </w:r>
          </w:p>
        </w:tc>
        <w:tc>
          <w:tcPr>
            <w:tcW w:w="113" w:type="dxa"/>
            <w:shd w:val="clear" w:color="auto" w:fill="F4F3F8"/>
            <w:tcMar>
              <w:top w:w="0" w:type="dxa"/>
              <w:left w:w="0" w:type="dxa"/>
              <w:bottom w:w="0" w:type="dxa"/>
              <w:right w:w="0" w:type="dxa"/>
            </w:tcMar>
          </w:tcPr>
          <w:p w:rsidR="00000000" w:rsidRDefault="000C1DF1">
            <w:pPr>
              <w:pStyle w:val="ConsPlusNormal"/>
              <w:jc w:val="both"/>
              <w:rPr>
                <w:color w:val="392C69"/>
              </w:rPr>
            </w:pPr>
          </w:p>
        </w:tc>
      </w:tr>
    </w:tbl>
    <w:p w:rsidR="00000000" w:rsidRDefault="000C1DF1">
      <w:pPr>
        <w:pStyle w:val="ConsPlusNormal"/>
        <w:spacing w:before="200"/>
        <w:ind w:firstLine="540"/>
        <w:jc w:val="both"/>
      </w:pPr>
      <w:r>
        <w:t>12)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000000" w:rsidRDefault="000C1DF1">
      <w:pPr>
        <w:pStyle w:val="ConsPlusNormal"/>
        <w:spacing w:before="160"/>
        <w:ind w:firstLine="540"/>
        <w:jc w:val="both"/>
      </w:pPr>
      <w:r>
        <w:t>13) передавать персональные данные по незащищенным каналам</w:t>
      </w:r>
      <w:r>
        <w:t xml:space="preserve"> связи (телетайп, факсимильная связь, электронная почта) без использования сертифицированных средств криптографической защиты информации;</w:t>
      </w:r>
    </w:p>
    <w:p w:rsidR="00000000" w:rsidRDefault="000C1DF1">
      <w:pPr>
        <w:pStyle w:val="ConsPlusNormal"/>
        <w:spacing w:before="160"/>
        <w:ind w:firstLine="540"/>
        <w:jc w:val="both"/>
      </w:pPr>
      <w:r>
        <w:t>14) выполнять на дому работы, связанные с использованием персональных данных, выносить документы и другие носители инф</w:t>
      </w:r>
      <w:r>
        <w:t>ормации, содержащие персональные данные, из места их хранения.</w:t>
      </w:r>
    </w:p>
    <w:p w:rsidR="00000000" w:rsidRDefault="000C1DF1">
      <w:pPr>
        <w:pStyle w:val="ConsPlusNormal"/>
        <w:spacing w:before="160"/>
        <w:ind w:firstLine="540"/>
        <w:jc w:val="both"/>
      </w:pPr>
      <w:r>
        <w:t xml:space="preserve">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w:t>
      </w:r>
      <w:r>
        <w:t>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000000" w:rsidRDefault="000C1DF1">
      <w:pPr>
        <w:pStyle w:val="ConsPlusNormal"/>
        <w:spacing w:before="160"/>
        <w:ind w:firstLine="540"/>
        <w:jc w:val="both"/>
      </w:pPr>
      <w:r>
        <w:t xml:space="preserve">29.18. Министерство для защиты персональных данных от </w:t>
      </w:r>
      <w:r>
        <w:t>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w:t>
      </w:r>
      <w:r>
        <w:t>ые законодательством Российской Федерации.</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1</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rmal"/>
        <w:jc w:val="center"/>
      </w:pPr>
      <w:bookmarkStart w:id="27" w:name="Par492"/>
      <w:bookmarkEnd w:id="27"/>
      <w:r>
        <w:t>ТЕРМИНЫ И ОПРЕДЕЛЕНИЯ</w:t>
      </w:r>
    </w:p>
    <w:p w:rsidR="00000000" w:rsidRDefault="000C1DF1">
      <w:pPr>
        <w:pStyle w:val="ConsPlusNormal"/>
        <w:jc w:val="both"/>
      </w:pPr>
    </w:p>
    <w:p w:rsidR="00000000" w:rsidRDefault="000C1DF1">
      <w:pPr>
        <w:pStyle w:val="ConsPlusNormal"/>
        <w:ind w:firstLine="540"/>
        <w:jc w:val="both"/>
      </w:pPr>
      <w:r>
        <w:t>В Административном регламенте используются следующие термины и определения:</w:t>
      </w:r>
    </w:p>
    <w:p w:rsidR="00000000" w:rsidRDefault="000C1D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97"/>
        <w:gridCol w:w="5896"/>
      </w:tblGrid>
      <w:tr w:rsidR="00000000">
        <w:tc>
          <w:tcPr>
            <w:tcW w:w="2721" w:type="dxa"/>
          </w:tcPr>
          <w:p w:rsidR="00000000" w:rsidRDefault="000C1DF1">
            <w:pPr>
              <w:pStyle w:val="ConsPlusNormal"/>
            </w:pPr>
            <w:r>
              <w:t>Административный регламент</w:t>
            </w:r>
          </w:p>
        </w:tc>
        <w:tc>
          <w:tcPr>
            <w:tcW w:w="397" w:type="dxa"/>
          </w:tcPr>
          <w:p w:rsidR="00000000" w:rsidRDefault="000C1DF1">
            <w:pPr>
              <w:pStyle w:val="ConsPlusNormal"/>
              <w:jc w:val="both"/>
            </w:pPr>
            <w:r>
              <w:t>-</w:t>
            </w:r>
          </w:p>
        </w:tc>
        <w:tc>
          <w:tcPr>
            <w:tcW w:w="5896" w:type="dxa"/>
          </w:tcPr>
          <w:p w:rsidR="00000000" w:rsidRDefault="000C1DF1">
            <w:pPr>
              <w:pStyle w:val="ConsPlusNormal"/>
            </w:pPr>
            <w:r>
              <w:t xml:space="preserve">Административный регламент по предоставлению государственной услуги "Установление и изменение границ участков недр местного значения, предоставленных </w:t>
            </w:r>
            <w:r>
              <w:t>в пользование"</w:t>
            </w:r>
          </w:p>
        </w:tc>
      </w:tr>
      <w:tr w:rsidR="00000000">
        <w:tc>
          <w:tcPr>
            <w:tcW w:w="2721" w:type="dxa"/>
          </w:tcPr>
          <w:p w:rsidR="00000000" w:rsidRDefault="000C1DF1">
            <w:pPr>
              <w:pStyle w:val="ConsPlusNormal"/>
            </w:pPr>
            <w:r>
              <w:t>Государственная услуга</w:t>
            </w:r>
          </w:p>
        </w:tc>
        <w:tc>
          <w:tcPr>
            <w:tcW w:w="397" w:type="dxa"/>
          </w:tcPr>
          <w:p w:rsidR="00000000" w:rsidRDefault="000C1DF1">
            <w:pPr>
              <w:pStyle w:val="ConsPlusNormal"/>
              <w:jc w:val="both"/>
            </w:pPr>
            <w:r>
              <w:t>-</w:t>
            </w:r>
          </w:p>
        </w:tc>
        <w:tc>
          <w:tcPr>
            <w:tcW w:w="5896" w:type="dxa"/>
          </w:tcPr>
          <w:p w:rsidR="00000000" w:rsidRDefault="000C1DF1">
            <w:pPr>
              <w:pStyle w:val="ConsPlusNormal"/>
            </w:pPr>
            <w:r>
              <w:t>государственная услуга "Установление и изменение границ участков недр местного значения, предоставленных в пользование"</w:t>
            </w:r>
          </w:p>
        </w:tc>
      </w:tr>
      <w:tr w:rsidR="00000000">
        <w:tc>
          <w:tcPr>
            <w:tcW w:w="2721" w:type="dxa"/>
          </w:tcPr>
          <w:p w:rsidR="00000000" w:rsidRDefault="000C1DF1">
            <w:pPr>
              <w:pStyle w:val="ConsPlusNormal"/>
            </w:pPr>
            <w:r>
              <w:t>ГКУ МФЦ</w:t>
            </w:r>
          </w:p>
        </w:tc>
        <w:tc>
          <w:tcPr>
            <w:tcW w:w="397" w:type="dxa"/>
          </w:tcPr>
          <w:p w:rsidR="00000000" w:rsidRDefault="000C1DF1">
            <w:pPr>
              <w:pStyle w:val="ConsPlusNormal"/>
              <w:jc w:val="both"/>
            </w:pPr>
            <w:r>
              <w:t>-</w:t>
            </w:r>
          </w:p>
        </w:tc>
        <w:tc>
          <w:tcPr>
            <w:tcW w:w="5896" w:type="dxa"/>
          </w:tcPr>
          <w:p w:rsidR="00000000" w:rsidRDefault="000C1DF1">
            <w:pPr>
              <w:pStyle w:val="ConsPlusNormal"/>
            </w:pPr>
            <w: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000000">
        <w:tc>
          <w:tcPr>
            <w:tcW w:w="2721" w:type="dxa"/>
          </w:tcPr>
          <w:p w:rsidR="00000000" w:rsidRDefault="000C1DF1">
            <w:pPr>
              <w:pStyle w:val="ConsPlusNormal"/>
            </w:pPr>
            <w:r>
              <w:t>Заявитель</w:t>
            </w:r>
          </w:p>
        </w:tc>
        <w:tc>
          <w:tcPr>
            <w:tcW w:w="397" w:type="dxa"/>
          </w:tcPr>
          <w:p w:rsidR="00000000" w:rsidRDefault="000C1DF1">
            <w:pPr>
              <w:pStyle w:val="ConsPlusNormal"/>
              <w:jc w:val="both"/>
            </w:pPr>
            <w:r>
              <w:t>-</w:t>
            </w:r>
          </w:p>
        </w:tc>
        <w:tc>
          <w:tcPr>
            <w:tcW w:w="5896" w:type="dxa"/>
          </w:tcPr>
          <w:p w:rsidR="00000000" w:rsidRDefault="000C1DF1">
            <w:pPr>
              <w:pStyle w:val="ConsPlusNormal"/>
            </w:pPr>
            <w:r>
              <w:t xml:space="preserve">лицо, обращающееся с заявлением о предоставлении государственной услуги, указанное в </w:t>
            </w:r>
            <w:hyperlink w:anchor="Par56" w:history="1">
              <w:r>
                <w:rPr>
                  <w:color w:val="0000FF"/>
                </w:rPr>
                <w:t>пункте 2</w:t>
              </w:r>
            </w:hyperlink>
            <w:r>
              <w:t xml:space="preserve"> настоящего Административного регламента, в соответствии со </w:t>
            </w:r>
            <w:hyperlink r:id="rId25" w:history="1">
              <w:r>
                <w:rPr>
                  <w:color w:val="0000FF"/>
                </w:rPr>
                <w:t>статьей 9</w:t>
              </w:r>
            </w:hyperlink>
            <w:r>
              <w:t xml:space="preserve"> Закона Российской Федерации от 21.02.1992 N 2395-1 "О недрах"</w:t>
            </w:r>
          </w:p>
        </w:tc>
      </w:tr>
      <w:tr w:rsidR="00000000">
        <w:tc>
          <w:tcPr>
            <w:tcW w:w="2721" w:type="dxa"/>
          </w:tcPr>
          <w:p w:rsidR="00000000" w:rsidRDefault="000C1DF1">
            <w:pPr>
              <w:pStyle w:val="ConsPlusNormal"/>
            </w:pPr>
            <w:r>
              <w:t>Заявление</w:t>
            </w:r>
          </w:p>
        </w:tc>
        <w:tc>
          <w:tcPr>
            <w:tcW w:w="397" w:type="dxa"/>
          </w:tcPr>
          <w:p w:rsidR="00000000" w:rsidRDefault="000C1DF1">
            <w:pPr>
              <w:pStyle w:val="ConsPlusNormal"/>
              <w:jc w:val="both"/>
            </w:pPr>
            <w:r>
              <w:t>-</w:t>
            </w:r>
          </w:p>
        </w:tc>
        <w:tc>
          <w:tcPr>
            <w:tcW w:w="5896" w:type="dxa"/>
          </w:tcPr>
          <w:p w:rsidR="00000000" w:rsidRDefault="000C1DF1">
            <w:pPr>
              <w:pStyle w:val="ConsPlusNormal"/>
            </w:pPr>
            <w:r>
              <w:t>запрос о предоставлении государственной услуги, представленный любым предусмотренным Административным регламентом способом</w:t>
            </w:r>
          </w:p>
        </w:tc>
      </w:tr>
      <w:tr w:rsidR="00000000">
        <w:tc>
          <w:tcPr>
            <w:tcW w:w="2721" w:type="dxa"/>
          </w:tcPr>
          <w:p w:rsidR="00000000" w:rsidRDefault="000C1DF1">
            <w:pPr>
              <w:pStyle w:val="ConsPlusNormal"/>
            </w:pPr>
            <w:r>
              <w:t>ИС</w:t>
            </w:r>
          </w:p>
        </w:tc>
        <w:tc>
          <w:tcPr>
            <w:tcW w:w="397" w:type="dxa"/>
          </w:tcPr>
          <w:p w:rsidR="00000000" w:rsidRDefault="000C1DF1">
            <w:pPr>
              <w:pStyle w:val="ConsPlusNormal"/>
              <w:jc w:val="both"/>
            </w:pPr>
            <w:r>
              <w:t>-</w:t>
            </w:r>
          </w:p>
        </w:tc>
        <w:tc>
          <w:tcPr>
            <w:tcW w:w="5896" w:type="dxa"/>
          </w:tcPr>
          <w:p w:rsidR="00000000" w:rsidRDefault="000C1DF1">
            <w:pPr>
              <w:pStyle w:val="ConsPlusNormal"/>
            </w:pPr>
            <w:r>
              <w:t>информационная система</w:t>
            </w:r>
          </w:p>
        </w:tc>
      </w:tr>
      <w:tr w:rsidR="00000000">
        <w:tc>
          <w:tcPr>
            <w:tcW w:w="2721" w:type="dxa"/>
          </w:tcPr>
          <w:p w:rsidR="00000000" w:rsidRDefault="000C1DF1">
            <w:pPr>
              <w:pStyle w:val="ConsPlusNormal"/>
            </w:pPr>
            <w:r>
              <w:t>Иностранные граждане</w:t>
            </w:r>
          </w:p>
        </w:tc>
        <w:tc>
          <w:tcPr>
            <w:tcW w:w="397" w:type="dxa"/>
          </w:tcPr>
          <w:p w:rsidR="00000000" w:rsidRDefault="000C1DF1">
            <w:pPr>
              <w:pStyle w:val="ConsPlusNormal"/>
              <w:jc w:val="both"/>
            </w:pPr>
            <w:r>
              <w:t>-</w:t>
            </w:r>
          </w:p>
        </w:tc>
        <w:tc>
          <w:tcPr>
            <w:tcW w:w="5896" w:type="dxa"/>
          </w:tcPr>
          <w:p w:rsidR="00000000" w:rsidRDefault="000C1DF1">
            <w:pPr>
              <w:pStyle w:val="ConsPlusNormal"/>
            </w:pPr>
            <w:r>
              <w:t xml:space="preserve">в соответствии со </w:t>
            </w:r>
            <w:hyperlink r:id="rId26" w:history="1">
              <w:r>
                <w:rPr>
                  <w:color w:val="0000FF"/>
                </w:rPr>
                <w:t>статьей 9</w:t>
              </w:r>
            </w:hyperlink>
            <w:r>
              <w:t xml:space="preserve"> Закона Российской Федерации от 21.02.1992 N 2395-1 "О недрах", Федеральным </w:t>
            </w:r>
            <w:hyperlink r:id="rId27" w:history="1">
              <w:r>
                <w:rPr>
                  <w:color w:val="0000FF"/>
                </w:rPr>
                <w:t>законом</w:t>
              </w:r>
            </w:hyperlink>
            <w:r>
              <w:t xml:space="preserve"> от 25.07.2002 N 115-ФЗ "О правовом положении иностранных граждан в Российской Федерации", Федеральным </w:t>
            </w:r>
            <w:hyperlink r:id="rId28" w:history="1">
              <w:r>
                <w:rPr>
                  <w:color w:val="0000FF"/>
                </w:rPr>
                <w:t>законом</w:t>
              </w:r>
            </w:hyperlink>
            <w:r>
              <w:t xml:space="preserve"> от 08.08.2001 N 129-ФЗ "О государственной регистрации юридических лиц и индивидуальных предпринимателей" иностранные граждане, зарегистрированные в Российской Федерации в качестве индивидуаль</w:t>
            </w:r>
            <w:r>
              <w:t>ных предпринимателей, осуществляющих деятельность без образования юридических лиц</w:t>
            </w:r>
          </w:p>
        </w:tc>
      </w:tr>
      <w:tr w:rsidR="00000000">
        <w:tc>
          <w:tcPr>
            <w:tcW w:w="2721" w:type="dxa"/>
          </w:tcPr>
          <w:p w:rsidR="00000000" w:rsidRDefault="000C1DF1">
            <w:pPr>
              <w:pStyle w:val="ConsPlusNormal"/>
            </w:pPr>
            <w:r>
              <w:t>Личный кабинет</w:t>
            </w:r>
          </w:p>
        </w:tc>
        <w:tc>
          <w:tcPr>
            <w:tcW w:w="397" w:type="dxa"/>
          </w:tcPr>
          <w:p w:rsidR="00000000" w:rsidRDefault="000C1DF1">
            <w:pPr>
              <w:pStyle w:val="ConsPlusNormal"/>
              <w:jc w:val="both"/>
            </w:pPr>
            <w:r>
              <w:t>-</w:t>
            </w:r>
          </w:p>
        </w:tc>
        <w:tc>
          <w:tcPr>
            <w:tcW w:w="5896" w:type="dxa"/>
          </w:tcPr>
          <w:p w:rsidR="00000000" w:rsidRDefault="000C1DF1">
            <w:pPr>
              <w:pStyle w:val="ConsPlusNormal"/>
            </w:pPr>
            <w:r>
              <w:t>сервис РПГУ, позволяющий заявителю получать информацию о ходе обработки заявлений, поданных посредством РПГУ</w:t>
            </w:r>
          </w:p>
        </w:tc>
      </w:tr>
      <w:tr w:rsidR="00000000">
        <w:tc>
          <w:tcPr>
            <w:tcW w:w="2721" w:type="dxa"/>
          </w:tcPr>
          <w:p w:rsidR="00000000" w:rsidRDefault="000C1DF1">
            <w:pPr>
              <w:pStyle w:val="ConsPlusNormal"/>
            </w:pPr>
            <w:r>
              <w:t>Модуль оказания услуг ЕИС ОУ</w:t>
            </w:r>
          </w:p>
        </w:tc>
        <w:tc>
          <w:tcPr>
            <w:tcW w:w="397" w:type="dxa"/>
          </w:tcPr>
          <w:p w:rsidR="00000000" w:rsidRDefault="000C1DF1">
            <w:pPr>
              <w:pStyle w:val="ConsPlusNormal"/>
              <w:jc w:val="both"/>
            </w:pPr>
            <w:r>
              <w:t>-</w:t>
            </w:r>
          </w:p>
        </w:tc>
        <w:tc>
          <w:tcPr>
            <w:tcW w:w="5896" w:type="dxa"/>
          </w:tcPr>
          <w:p w:rsidR="00000000" w:rsidRDefault="000C1DF1">
            <w:pPr>
              <w:pStyle w:val="ConsPlusNormal"/>
            </w:pPr>
            <w:r>
              <w:t>модуль оказания услуг единой информационной системы оказания услуг, установленный в Министерстве</w:t>
            </w:r>
          </w:p>
        </w:tc>
      </w:tr>
      <w:tr w:rsidR="00000000">
        <w:tc>
          <w:tcPr>
            <w:tcW w:w="2721" w:type="dxa"/>
          </w:tcPr>
          <w:p w:rsidR="00000000" w:rsidRDefault="000C1DF1">
            <w:pPr>
              <w:pStyle w:val="ConsPlusNormal"/>
            </w:pPr>
            <w:r>
              <w:t>Модуль МФЦ ЕИС ОУ</w:t>
            </w:r>
          </w:p>
        </w:tc>
        <w:tc>
          <w:tcPr>
            <w:tcW w:w="397" w:type="dxa"/>
          </w:tcPr>
          <w:p w:rsidR="00000000" w:rsidRDefault="000C1DF1">
            <w:pPr>
              <w:pStyle w:val="ConsPlusNormal"/>
              <w:jc w:val="both"/>
            </w:pPr>
            <w:r>
              <w:t>-</w:t>
            </w:r>
          </w:p>
        </w:tc>
        <w:tc>
          <w:tcPr>
            <w:tcW w:w="5896" w:type="dxa"/>
          </w:tcPr>
          <w:p w:rsidR="00000000" w:rsidRDefault="000C1DF1">
            <w:pPr>
              <w:pStyle w:val="ConsPlusNormal"/>
            </w:pPr>
            <w:r>
              <w:t>модуль МФЦ единой информационной системы оказания услуг, установленный в МФЦ</w:t>
            </w:r>
          </w:p>
        </w:tc>
      </w:tr>
      <w:tr w:rsidR="00000000">
        <w:tc>
          <w:tcPr>
            <w:tcW w:w="2721" w:type="dxa"/>
          </w:tcPr>
          <w:p w:rsidR="00000000" w:rsidRDefault="000C1DF1">
            <w:pPr>
              <w:pStyle w:val="ConsPlusNormal"/>
            </w:pPr>
            <w:r>
              <w:t>Министерство</w:t>
            </w:r>
          </w:p>
        </w:tc>
        <w:tc>
          <w:tcPr>
            <w:tcW w:w="397" w:type="dxa"/>
          </w:tcPr>
          <w:p w:rsidR="00000000" w:rsidRDefault="000C1DF1">
            <w:pPr>
              <w:pStyle w:val="ConsPlusNormal"/>
              <w:jc w:val="both"/>
            </w:pPr>
            <w:r>
              <w:t>-</w:t>
            </w:r>
          </w:p>
        </w:tc>
        <w:tc>
          <w:tcPr>
            <w:tcW w:w="5896" w:type="dxa"/>
          </w:tcPr>
          <w:p w:rsidR="00000000" w:rsidRDefault="000C1DF1">
            <w:pPr>
              <w:pStyle w:val="ConsPlusNormal"/>
            </w:pPr>
            <w:r>
              <w:t>Министерство экологии и природопользования Мо</w:t>
            </w:r>
            <w:r>
              <w:t>сковской области</w:t>
            </w:r>
          </w:p>
        </w:tc>
      </w:tr>
      <w:tr w:rsidR="00000000">
        <w:tc>
          <w:tcPr>
            <w:tcW w:w="2721" w:type="dxa"/>
          </w:tcPr>
          <w:p w:rsidR="00000000" w:rsidRDefault="000C1DF1">
            <w:pPr>
              <w:pStyle w:val="ConsPlusNormal"/>
            </w:pPr>
            <w:r>
              <w:lastRenderedPageBreak/>
              <w:t>Органы власти</w:t>
            </w:r>
          </w:p>
        </w:tc>
        <w:tc>
          <w:tcPr>
            <w:tcW w:w="397" w:type="dxa"/>
          </w:tcPr>
          <w:p w:rsidR="00000000" w:rsidRDefault="000C1DF1">
            <w:pPr>
              <w:pStyle w:val="ConsPlusNormal"/>
              <w:jc w:val="both"/>
            </w:pPr>
            <w:r>
              <w:t>-</w:t>
            </w:r>
          </w:p>
        </w:tc>
        <w:tc>
          <w:tcPr>
            <w:tcW w:w="5896" w:type="dxa"/>
          </w:tcPr>
          <w:p w:rsidR="00000000" w:rsidRDefault="000C1DF1">
            <w:pPr>
              <w:pStyle w:val="ConsPlusNormal"/>
            </w:pPr>
            <w:r>
              <w:t>государственные органы, органы местного самоуправления, участвующие в предоставлении государственных или муниципальных услуг</w:t>
            </w:r>
          </w:p>
        </w:tc>
      </w:tr>
      <w:tr w:rsidR="00000000">
        <w:tc>
          <w:tcPr>
            <w:tcW w:w="2721" w:type="dxa"/>
          </w:tcPr>
          <w:p w:rsidR="00000000" w:rsidRDefault="000C1DF1">
            <w:pPr>
              <w:pStyle w:val="ConsPlusNormal"/>
            </w:pPr>
            <w:r>
              <w:t>РПГУ</w:t>
            </w:r>
          </w:p>
        </w:tc>
        <w:tc>
          <w:tcPr>
            <w:tcW w:w="397" w:type="dxa"/>
          </w:tcPr>
          <w:p w:rsidR="00000000" w:rsidRDefault="000C1DF1">
            <w:pPr>
              <w:pStyle w:val="ConsPlusNormal"/>
              <w:jc w:val="both"/>
            </w:pPr>
            <w:r>
              <w:t>-</w:t>
            </w:r>
          </w:p>
        </w:tc>
        <w:tc>
          <w:tcPr>
            <w:tcW w:w="5896" w:type="dxa"/>
          </w:tcPr>
          <w:p w:rsidR="00000000" w:rsidRDefault="000C1DF1">
            <w:pPr>
              <w:pStyle w:val="ConsPlusNormal"/>
            </w:pPr>
            <w:r>
              <w:t>государственная информационная система Московской области "Портал государственных и муниц</w:t>
            </w:r>
            <w:r>
              <w:t>ипальных услуг Московской области", расположенная в сети Интернет по адресу: http://uslugi.mosreg.ru</w:t>
            </w:r>
          </w:p>
        </w:tc>
      </w:tr>
      <w:tr w:rsidR="00000000">
        <w:tc>
          <w:tcPr>
            <w:tcW w:w="2721" w:type="dxa"/>
          </w:tcPr>
          <w:p w:rsidR="00000000" w:rsidRDefault="000C1DF1">
            <w:pPr>
              <w:pStyle w:val="ConsPlusNormal"/>
            </w:pPr>
            <w:r>
              <w:t>Субъекты предпринимательской деятельности</w:t>
            </w:r>
          </w:p>
        </w:tc>
        <w:tc>
          <w:tcPr>
            <w:tcW w:w="397" w:type="dxa"/>
          </w:tcPr>
          <w:p w:rsidR="00000000" w:rsidRDefault="000C1DF1">
            <w:pPr>
              <w:pStyle w:val="ConsPlusNormal"/>
              <w:jc w:val="both"/>
            </w:pPr>
            <w:r>
              <w:t>-</w:t>
            </w:r>
          </w:p>
        </w:tc>
        <w:tc>
          <w:tcPr>
            <w:tcW w:w="5896" w:type="dxa"/>
          </w:tcPr>
          <w:p w:rsidR="00000000" w:rsidRDefault="000C1DF1">
            <w:pPr>
              <w:pStyle w:val="ConsPlusNormal"/>
            </w:pPr>
            <w:r>
              <w:t>индивидуальные предприниматели и юридические лица, основная цель деятельности которых - извлечение прибыли; не</w:t>
            </w:r>
            <w:r>
              <w:t xml:space="preserve"> являющиеся юридическими лицами предпринимательские объединения (холдинг, простое товарищество); некоммерческие организации, осуществляющие деятельность, приносящую доход; обособленные подразделения коммерческих организаций, осуществляющие предпринимательс</w:t>
            </w:r>
            <w:r>
              <w:t>кую деятельность от их имени</w:t>
            </w:r>
          </w:p>
        </w:tc>
      </w:tr>
      <w:tr w:rsidR="00000000">
        <w:tc>
          <w:tcPr>
            <w:tcW w:w="2721" w:type="dxa"/>
          </w:tcPr>
          <w:p w:rsidR="00000000" w:rsidRDefault="000C1DF1">
            <w:pPr>
              <w:pStyle w:val="ConsPlusNormal"/>
            </w:pPr>
            <w:r>
              <w:t>Участники простого товарищества</w:t>
            </w:r>
          </w:p>
        </w:tc>
        <w:tc>
          <w:tcPr>
            <w:tcW w:w="397" w:type="dxa"/>
          </w:tcPr>
          <w:p w:rsidR="00000000" w:rsidRDefault="000C1DF1">
            <w:pPr>
              <w:pStyle w:val="ConsPlusNormal"/>
              <w:jc w:val="both"/>
            </w:pPr>
            <w:r>
              <w:t>-</w:t>
            </w:r>
          </w:p>
        </w:tc>
        <w:tc>
          <w:tcPr>
            <w:tcW w:w="5896" w:type="dxa"/>
          </w:tcPr>
          <w:p w:rsidR="00000000" w:rsidRDefault="000C1DF1">
            <w:pPr>
              <w:pStyle w:val="ConsPlusNormal"/>
            </w:pPr>
            <w:r>
              <w:t xml:space="preserve">в соответствии со </w:t>
            </w:r>
            <w:hyperlink r:id="rId29" w:history="1">
              <w:r>
                <w:rPr>
                  <w:color w:val="0000FF"/>
                </w:rPr>
                <w:t>статьей 1041</w:t>
              </w:r>
            </w:hyperlink>
            <w:r>
              <w:t xml:space="preserve"> Гражданского кодекса Российской Федерации простыми товариществами являются двое или</w:t>
            </w:r>
            <w:r>
              <w:t xml:space="preserve"> несколько лиц (товарищей), которые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по договору простого товарищества (договору о совместной </w:t>
            </w:r>
            <w:r>
              <w:t>деятельности)</w:t>
            </w:r>
          </w:p>
        </w:tc>
      </w:tr>
      <w:tr w:rsidR="00000000">
        <w:tc>
          <w:tcPr>
            <w:tcW w:w="2721" w:type="dxa"/>
          </w:tcPr>
          <w:p w:rsidR="00000000" w:rsidRDefault="000C1DF1">
            <w:pPr>
              <w:pStyle w:val="ConsPlusNormal"/>
            </w:pPr>
            <w:r>
              <w:t>Сервис РПГУ "Узнать статус заявления"</w:t>
            </w:r>
          </w:p>
        </w:tc>
        <w:tc>
          <w:tcPr>
            <w:tcW w:w="397" w:type="dxa"/>
          </w:tcPr>
          <w:p w:rsidR="00000000" w:rsidRDefault="000C1DF1">
            <w:pPr>
              <w:pStyle w:val="ConsPlusNormal"/>
              <w:jc w:val="both"/>
            </w:pPr>
            <w:r>
              <w:t>-</w:t>
            </w:r>
          </w:p>
        </w:tc>
        <w:tc>
          <w:tcPr>
            <w:tcW w:w="5896" w:type="dxa"/>
          </w:tcPr>
          <w:p w:rsidR="00000000" w:rsidRDefault="000C1DF1">
            <w:pPr>
              <w:pStyle w:val="ConsPlusNormal"/>
            </w:pPr>
            <w:r>
              <w:t>сервис РПГУ, позволяющий получить актуальную информацию о текущем статусе (этапе) ранее поданного заявления</w:t>
            </w:r>
          </w:p>
        </w:tc>
      </w:tr>
      <w:tr w:rsidR="00000000">
        <w:tc>
          <w:tcPr>
            <w:tcW w:w="2721" w:type="dxa"/>
          </w:tcPr>
          <w:p w:rsidR="00000000" w:rsidRDefault="000C1DF1">
            <w:pPr>
              <w:pStyle w:val="ConsPlusNormal"/>
            </w:pPr>
            <w:r>
              <w:t>Сеть Интернет</w:t>
            </w:r>
          </w:p>
        </w:tc>
        <w:tc>
          <w:tcPr>
            <w:tcW w:w="397" w:type="dxa"/>
          </w:tcPr>
          <w:p w:rsidR="00000000" w:rsidRDefault="000C1DF1">
            <w:pPr>
              <w:pStyle w:val="ConsPlusNormal"/>
              <w:jc w:val="both"/>
            </w:pPr>
            <w:r>
              <w:t>-</w:t>
            </w:r>
          </w:p>
        </w:tc>
        <w:tc>
          <w:tcPr>
            <w:tcW w:w="5896" w:type="dxa"/>
          </w:tcPr>
          <w:p w:rsidR="00000000" w:rsidRDefault="000C1DF1">
            <w:pPr>
              <w:pStyle w:val="ConsPlusNormal"/>
            </w:pPr>
            <w:r>
              <w:t>информационно-телекоммуникационная сеть Интернет</w:t>
            </w:r>
          </w:p>
        </w:tc>
      </w:tr>
      <w:tr w:rsidR="00000000">
        <w:tc>
          <w:tcPr>
            <w:tcW w:w="2721" w:type="dxa"/>
          </w:tcPr>
          <w:p w:rsidR="00000000" w:rsidRDefault="000C1DF1">
            <w:pPr>
              <w:pStyle w:val="ConsPlusNormal"/>
            </w:pPr>
            <w:r>
              <w:t>Удостоверяющий центр</w:t>
            </w:r>
          </w:p>
        </w:tc>
        <w:tc>
          <w:tcPr>
            <w:tcW w:w="397" w:type="dxa"/>
          </w:tcPr>
          <w:p w:rsidR="00000000" w:rsidRDefault="000C1DF1">
            <w:pPr>
              <w:pStyle w:val="ConsPlusNormal"/>
              <w:jc w:val="both"/>
            </w:pPr>
            <w:r>
              <w:t>-</w:t>
            </w:r>
          </w:p>
        </w:tc>
        <w:tc>
          <w:tcPr>
            <w:tcW w:w="5896" w:type="dxa"/>
          </w:tcPr>
          <w:p w:rsidR="00000000" w:rsidRDefault="000C1DF1">
            <w:pPr>
              <w:pStyle w:val="ConsPlusNormal"/>
            </w:pPr>
            <w:r>
              <w:t>удо</w:t>
            </w:r>
            <w:r>
              <w:t>стоверяющий центр, аккредитованный Министерством связи и массовых коммуникаций Российской Федерации</w:t>
            </w:r>
          </w:p>
        </w:tc>
      </w:tr>
      <w:tr w:rsidR="00000000">
        <w:tc>
          <w:tcPr>
            <w:tcW w:w="2721" w:type="dxa"/>
          </w:tcPr>
          <w:p w:rsidR="00000000" w:rsidRDefault="000C1DF1">
            <w:pPr>
              <w:pStyle w:val="ConsPlusNormal"/>
            </w:pPr>
            <w:r>
              <w:t>Файл документа</w:t>
            </w:r>
          </w:p>
        </w:tc>
        <w:tc>
          <w:tcPr>
            <w:tcW w:w="397" w:type="dxa"/>
          </w:tcPr>
          <w:p w:rsidR="00000000" w:rsidRDefault="000C1DF1">
            <w:pPr>
              <w:pStyle w:val="ConsPlusNormal"/>
              <w:jc w:val="both"/>
            </w:pPr>
            <w:r>
              <w:t>-</w:t>
            </w:r>
          </w:p>
        </w:tc>
        <w:tc>
          <w:tcPr>
            <w:tcW w:w="5896" w:type="dxa"/>
          </w:tcPr>
          <w:p w:rsidR="00000000" w:rsidRDefault="000C1DF1">
            <w:pPr>
              <w:pStyle w:val="ConsPlusNormal"/>
            </w:pPr>
            <w:r>
              <w:t>электронный образ документа, полученный путем сканирования документа в бумажной форме</w:t>
            </w:r>
          </w:p>
        </w:tc>
      </w:tr>
      <w:tr w:rsidR="00000000">
        <w:tc>
          <w:tcPr>
            <w:tcW w:w="2721" w:type="dxa"/>
          </w:tcPr>
          <w:p w:rsidR="00000000" w:rsidRDefault="000C1DF1">
            <w:pPr>
              <w:pStyle w:val="ConsPlusNormal"/>
            </w:pPr>
            <w:r>
              <w:t>Электронный документ</w:t>
            </w:r>
          </w:p>
        </w:tc>
        <w:tc>
          <w:tcPr>
            <w:tcW w:w="397" w:type="dxa"/>
          </w:tcPr>
          <w:p w:rsidR="00000000" w:rsidRDefault="000C1DF1">
            <w:pPr>
              <w:pStyle w:val="ConsPlusNormal"/>
              <w:jc w:val="both"/>
            </w:pPr>
            <w:r>
              <w:t>-</w:t>
            </w:r>
          </w:p>
        </w:tc>
        <w:tc>
          <w:tcPr>
            <w:tcW w:w="5896" w:type="dxa"/>
          </w:tcPr>
          <w:p w:rsidR="00000000" w:rsidRDefault="000C1DF1">
            <w:pPr>
              <w:pStyle w:val="ConsPlusNormal"/>
            </w:pPr>
            <w:r>
              <w:t>документ, информация которог</w:t>
            </w:r>
            <w:r>
              <w:t>о предоставлена в электронной форме и подписана усиленной квалифицированной электронной подписью</w:t>
            </w:r>
          </w:p>
        </w:tc>
      </w:tr>
      <w:tr w:rsidR="00000000">
        <w:tc>
          <w:tcPr>
            <w:tcW w:w="2721" w:type="dxa"/>
          </w:tcPr>
          <w:p w:rsidR="00000000" w:rsidRDefault="000C1DF1">
            <w:pPr>
              <w:pStyle w:val="ConsPlusNormal"/>
            </w:pPr>
            <w:r>
              <w:t>Электронный образ документа</w:t>
            </w:r>
          </w:p>
        </w:tc>
        <w:tc>
          <w:tcPr>
            <w:tcW w:w="397" w:type="dxa"/>
          </w:tcPr>
          <w:p w:rsidR="00000000" w:rsidRDefault="000C1DF1">
            <w:pPr>
              <w:pStyle w:val="ConsPlusNormal"/>
              <w:jc w:val="both"/>
            </w:pPr>
            <w:r>
              <w:t>-</w:t>
            </w:r>
          </w:p>
        </w:tc>
        <w:tc>
          <w:tcPr>
            <w:tcW w:w="5896" w:type="dxa"/>
          </w:tcPr>
          <w:p w:rsidR="00000000" w:rsidRDefault="000C1DF1">
            <w:pPr>
              <w:pStyle w:val="ConsPlusNormal"/>
            </w:pPr>
            <w:r>
              <w:t>документ на бумажном носителе, преобразованный в электронную форму путем сканирования с сохранением его реквизитов</w:t>
            </w:r>
          </w:p>
        </w:tc>
      </w:tr>
      <w:tr w:rsidR="00000000">
        <w:tc>
          <w:tcPr>
            <w:tcW w:w="2721" w:type="dxa"/>
          </w:tcPr>
          <w:p w:rsidR="00000000" w:rsidRDefault="000C1DF1">
            <w:pPr>
              <w:pStyle w:val="ConsPlusNormal"/>
            </w:pPr>
            <w:r>
              <w:t>Участки недр местного значения</w:t>
            </w:r>
          </w:p>
        </w:tc>
        <w:tc>
          <w:tcPr>
            <w:tcW w:w="397" w:type="dxa"/>
          </w:tcPr>
          <w:p w:rsidR="00000000" w:rsidRDefault="000C1DF1">
            <w:pPr>
              <w:pStyle w:val="ConsPlusNormal"/>
              <w:jc w:val="both"/>
            </w:pPr>
            <w:r>
              <w:t>-</w:t>
            </w:r>
          </w:p>
        </w:tc>
        <w:tc>
          <w:tcPr>
            <w:tcW w:w="5896" w:type="dxa"/>
          </w:tcPr>
          <w:p w:rsidR="00000000" w:rsidRDefault="000C1DF1">
            <w:pPr>
              <w:pStyle w:val="ConsPlusNormal"/>
            </w:pPr>
            <w:r>
              <w:t xml:space="preserve">в соответствии со </w:t>
            </w:r>
            <w:hyperlink r:id="rId30" w:history="1">
              <w:r>
                <w:rPr>
                  <w:color w:val="0000FF"/>
                </w:rPr>
                <w:t>статьей 2.3</w:t>
              </w:r>
            </w:hyperlink>
            <w:r>
              <w:t xml:space="preserve"> Закона Российской Федерации от 21.02.1992 N 2395-1 "О недрах" к участкам недр местного значения относятся:</w:t>
            </w:r>
          </w:p>
          <w:p w:rsidR="00000000" w:rsidRDefault="000C1DF1">
            <w:pPr>
              <w:pStyle w:val="ConsPlusNormal"/>
            </w:pPr>
            <w:r>
              <w:t>1) участки недр, содержащие общераспространенные полезные ископаемые;</w:t>
            </w:r>
          </w:p>
          <w:p w:rsidR="00000000" w:rsidRDefault="000C1DF1">
            <w:pPr>
              <w:pStyle w:val="ConsPlusNormal"/>
            </w:pPr>
            <w:r>
              <w:t>2) у</w:t>
            </w:r>
            <w:r>
              <w:t>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000000" w:rsidRDefault="000C1DF1">
            <w:pPr>
              <w:pStyle w:val="ConsPlusNormal"/>
            </w:pPr>
            <w:r>
              <w:t>3) участки недр, содержащие подземные воды, которые используются для целей питьевого и хозяйствен</w:t>
            </w:r>
            <w:r>
              <w:t>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tc>
      </w:tr>
      <w:tr w:rsidR="00000000">
        <w:tc>
          <w:tcPr>
            <w:tcW w:w="2721" w:type="dxa"/>
          </w:tcPr>
          <w:p w:rsidR="00000000" w:rsidRDefault="000C1DF1">
            <w:pPr>
              <w:pStyle w:val="ConsPlusNormal"/>
            </w:pPr>
            <w:r>
              <w:t>ЭП</w:t>
            </w:r>
          </w:p>
        </w:tc>
        <w:tc>
          <w:tcPr>
            <w:tcW w:w="397" w:type="dxa"/>
          </w:tcPr>
          <w:p w:rsidR="00000000" w:rsidRDefault="000C1DF1">
            <w:pPr>
              <w:pStyle w:val="ConsPlusNormal"/>
              <w:jc w:val="both"/>
            </w:pPr>
            <w:r>
              <w:t>-</w:t>
            </w:r>
          </w:p>
        </w:tc>
        <w:tc>
          <w:tcPr>
            <w:tcW w:w="5896" w:type="dxa"/>
          </w:tcPr>
          <w:p w:rsidR="00000000" w:rsidRDefault="000C1DF1">
            <w:pPr>
              <w:pStyle w:val="ConsPlusNormal"/>
            </w:pPr>
            <w:r>
              <w:t>электрон</w:t>
            </w:r>
            <w:r>
              <w:t>ная подпись</w:t>
            </w:r>
          </w:p>
        </w:tc>
      </w:tr>
    </w:tbl>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2</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rmal"/>
        <w:jc w:val="center"/>
      </w:pPr>
      <w:bookmarkStart w:id="28" w:name="Par576"/>
      <w:bookmarkEnd w:id="28"/>
      <w:r>
        <w:t>СПРАВОЧНАЯ ИНФОРМАЦИЯ</w:t>
      </w:r>
    </w:p>
    <w:p w:rsidR="00000000" w:rsidRDefault="000C1DF1">
      <w:pPr>
        <w:pStyle w:val="ConsPlusNormal"/>
        <w:jc w:val="center"/>
      </w:pPr>
      <w:r>
        <w:t>О МЕСТЕ НАХОЖДЕНИЯ, ГРАФИКЕ РАБОТЫ, КОНТАКТНЫХ ТЕЛЕФОНАХ,</w:t>
      </w:r>
    </w:p>
    <w:p w:rsidR="00000000" w:rsidRDefault="000C1DF1">
      <w:pPr>
        <w:pStyle w:val="ConsPlusNormal"/>
        <w:jc w:val="center"/>
      </w:pPr>
      <w:r>
        <w:t>АДРЕСАХ ЭЛЕКТРОННОЙ ПОЧТЫ МИНИСТЕРСТВА И ОРГАНИЗАЦИЙ,</w:t>
      </w:r>
    </w:p>
    <w:p w:rsidR="00000000" w:rsidRDefault="000C1DF1">
      <w:pPr>
        <w:pStyle w:val="ConsPlusNormal"/>
        <w:jc w:val="center"/>
      </w:pPr>
      <w:r>
        <w:t>УЧАСТВУЮЩИХ В ПРЕДОСТАВЛЕНИИ И ИНФОРМИРОВАНИИ О ПОРЯДКЕ</w:t>
      </w:r>
    </w:p>
    <w:p w:rsidR="00000000" w:rsidRDefault="000C1DF1">
      <w:pPr>
        <w:pStyle w:val="ConsPlusNormal"/>
        <w:jc w:val="center"/>
      </w:pPr>
      <w:r>
        <w:t>ПРЕДОСТАВЛЕНИЯ ГОСУДАРСТВЕННОЙ УСЛУГИ</w:t>
      </w:r>
    </w:p>
    <w:p w:rsidR="00000000" w:rsidRDefault="000C1DF1">
      <w:pPr>
        <w:pStyle w:val="ConsPlusNormal"/>
        <w:jc w:val="both"/>
      </w:pPr>
    </w:p>
    <w:p w:rsidR="00000000" w:rsidRDefault="000C1DF1">
      <w:pPr>
        <w:pStyle w:val="ConsPlusNormal"/>
        <w:ind w:firstLine="540"/>
        <w:jc w:val="both"/>
      </w:pPr>
      <w:r>
        <w:t>1. Министерство экологии и природопользования Московской области.</w:t>
      </w:r>
    </w:p>
    <w:p w:rsidR="00000000" w:rsidRDefault="000C1DF1">
      <w:pPr>
        <w:pStyle w:val="ConsPlusNormal"/>
        <w:spacing w:before="160"/>
        <w:ind w:firstLine="540"/>
        <w:jc w:val="both"/>
      </w:pPr>
      <w:r>
        <w:t xml:space="preserve">Место нахождения: Московская область, г. </w:t>
      </w:r>
      <w:r>
        <w:t>Красногорск, бульвар Строителей, д. 1, Дом Правительства Московской области.</w:t>
      </w:r>
    </w:p>
    <w:p w:rsidR="00000000" w:rsidRDefault="000C1DF1">
      <w:pPr>
        <w:pStyle w:val="ConsPlusNormal"/>
        <w:spacing w:before="160"/>
        <w:ind w:firstLine="540"/>
        <w:jc w:val="both"/>
      </w:pPr>
      <w:r>
        <w:t>График работы:</w:t>
      </w:r>
    </w:p>
    <w:p w:rsidR="00000000" w:rsidRDefault="000C1D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4535"/>
      </w:tblGrid>
      <w:tr w:rsidR="00000000">
        <w:tc>
          <w:tcPr>
            <w:tcW w:w="1814"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Понедельник</w:t>
            </w:r>
          </w:p>
        </w:tc>
        <w:tc>
          <w:tcPr>
            <w:tcW w:w="453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 9.00 до 18.00 (перерыв: 13.00-13.45)</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Вторник</w:t>
            </w:r>
          </w:p>
        </w:tc>
        <w:tc>
          <w:tcPr>
            <w:tcW w:w="453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 9.00 до 18.00 (перерыв: 13.00-13.45)</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Среда</w:t>
            </w:r>
          </w:p>
        </w:tc>
        <w:tc>
          <w:tcPr>
            <w:tcW w:w="453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 9.00 до 18.00 (перерыв: 13.00-13.45)</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Четверг</w:t>
            </w:r>
          </w:p>
        </w:tc>
        <w:tc>
          <w:tcPr>
            <w:tcW w:w="453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 9.00 до</w:t>
            </w:r>
            <w:r>
              <w:t xml:space="preserve"> 18.00 (перерыв: 13.00-13.45)</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Пятница</w:t>
            </w:r>
          </w:p>
        </w:tc>
        <w:tc>
          <w:tcPr>
            <w:tcW w:w="453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 9.00 до 16.45 (перерыв: 13.00-13.45)</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Суббота</w:t>
            </w:r>
          </w:p>
        </w:tc>
        <w:tc>
          <w:tcPr>
            <w:tcW w:w="453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Выходной день</w:t>
            </w:r>
          </w:p>
        </w:tc>
      </w:tr>
      <w:tr w:rsidR="00000000">
        <w:tc>
          <w:tcPr>
            <w:tcW w:w="1814"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Воскресенье</w:t>
            </w:r>
          </w:p>
        </w:tc>
        <w:tc>
          <w:tcPr>
            <w:tcW w:w="453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Выходной день</w:t>
            </w:r>
          </w:p>
        </w:tc>
      </w:tr>
    </w:tbl>
    <w:p w:rsidR="00000000" w:rsidRDefault="000C1DF1">
      <w:pPr>
        <w:pStyle w:val="ConsPlusNormal"/>
        <w:jc w:val="both"/>
      </w:pPr>
    </w:p>
    <w:p w:rsidR="00000000" w:rsidRDefault="000C1DF1">
      <w:pPr>
        <w:pStyle w:val="ConsPlusNormal"/>
        <w:ind w:firstLine="540"/>
        <w:jc w:val="both"/>
      </w:pPr>
      <w:r>
        <w:t>Почтовый адрес: 143407, Московская область, г. Красногорск, бульвар Строителей, д.</w:t>
      </w:r>
    </w:p>
    <w:p w:rsidR="00000000" w:rsidRDefault="000C1DF1">
      <w:pPr>
        <w:pStyle w:val="ConsPlusNormal"/>
        <w:spacing w:before="160"/>
        <w:ind w:firstLine="540"/>
        <w:jc w:val="both"/>
      </w:pPr>
      <w:r>
        <w:t>Контактный телефон: 8(498) 602-21-21, факс 8(498) 602-21-68.</w:t>
      </w:r>
    </w:p>
    <w:p w:rsidR="00000000" w:rsidRDefault="000C1DF1">
      <w:pPr>
        <w:pStyle w:val="ConsPlusNormal"/>
        <w:spacing w:before="160"/>
        <w:ind w:firstLine="540"/>
        <w:jc w:val="both"/>
      </w:pPr>
      <w:r>
        <w:t>"Горячая линия" Губернатора Московской области: 8-800-550-50-03.</w:t>
      </w:r>
    </w:p>
    <w:p w:rsidR="00000000" w:rsidRDefault="000C1DF1">
      <w:pPr>
        <w:pStyle w:val="ConsPlusNormal"/>
        <w:spacing w:before="160"/>
        <w:ind w:firstLine="540"/>
        <w:jc w:val="both"/>
      </w:pPr>
      <w:r>
        <w:t>Официальный сайт в информационно-коммуникационн</w:t>
      </w:r>
      <w:r>
        <w:t>ой сети Интернет: www.mep.mosreg.ru.</w:t>
      </w:r>
    </w:p>
    <w:p w:rsidR="00000000" w:rsidRDefault="000C1DF1">
      <w:pPr>
        <w:pStyle w:val="ConsPlusNormal"/>
        <w:spacing w:before="160"/>
        <w:ind w:firstLine="540"/>
        <w:jc w:val="both"/>
      </w:pPr>
      <w:r>
        <w:t>Адрес электронной почты в информационно-коммуникационной сети Интернет: pismo@minecology.ru.</w:t>
      </w:r>
    </w:p>
    <w:p w:rsidR="00000000" w:rsidRDefault="000C1DF1">
      <w:pPr>
        <w:pStyle w:val="ConsPlusNormal"/>
        <w:spacing w:before="160"/>
        <w:ind w:firstLine="540"/>
        <w:jc w:val="both"/>
      </w:pPr>
      <w:r>
        <w:t>Адрес электронной почты в сети Интернет: MFC@mosreg.ru.</w:t>
      </w:r>
    </w:p>
    <w:p w:rsidR="00000000" w:rsidRDefault="000C1DF1">
      <w:pPr>
        <w:pStyle w:val="ConsPlusNormal"/>
        <w:spacing w:before="160"/>
        <w:ind w:firstLine="540"/>
        <w:jc w:val="both"/>
      </w:pPr>
      <w:r>
        <w:t>2. Справочная информация о месте нахождения МФЦ, графике работы, конта</w:t>
      </w:r>
      <w:r>
        <w:t>ктных телефонах, адресах электронной почты.</w:t>
      </w:r>
    </w:p>
    <w:p w:rsidR="00000000" w:rsidRDefault="000C1DF1">
      <w:pPr>
        <w:pStyle w:val="ConsPlusNormal"/>
        <w:spacing w:before="160"/>
        <w:ind w:firstLine="540"/>
        <w:jc w:val="both"/>
      </w:pPr>
      <w:r>
        <w:t>Информация приведена на сайтах:</w:t>
      </w:r>
    </w:p>
    <w:p w:rsidR="00000000" w:rsidRDefault="000C1DF1">
      <w:pPr>
        <w:pStyle w:val="ConsPlusNormal"/>
        <w:spacing w:before="160"/>
        <w:ind w:firstLine="540"/>
        <w:jc w:val="both"/>
      </w:pPr>
      <w:r>
        <w:t>- РПГУ: uslugi.mosreg.ru;</w:t>
      </w:r>
    </w:p>
    <w:p w:rsidR="00000000" w:rsidRDefault="000C1DF1">
      <w:pPr>
        <w:pStyle w:val="ConsPlusNormal"/>
        <w:spacing w:before="160"/>
        <w:ind w:firstLine="540"/>
        <w:jc w:val="both"/>
      </w:pPr>
      <w:r>
        <w:t>- МФЦ: mfc.mosreg.ru.</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3</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rmal"/>
        <w:jc w:val="center"/>
      </w:pPr>
      <w:bookmarkStart w:id="29" w:name="Par619"/>
      <w:bookmarkEnd w:id="29"/>
      <w:r>
        <w:t>ПОРЯДОК</w:t>
      </w:r>
    </w:p>
    <w:p w:rsidR="00000000" w:rsidRDefault="000C1DF1">
      <w:pPr>
        <w:pStyle w:val="ConsPlusNormal"/>
        <w:jc w:val="center"/>
      </w:pPr>
      <w:r>
        <w:t>ПОЛУЧЕНИЯ ЗАИНТЕРЕСОВАННЫМИ ЛИЦАМИ ИНФОРМАЦИИ ПО ВОПРОСАМ</w:t>
      </w:r>
    </w:p>
    <w:p w:rsidR="00000000" w:rsidRDefault="000C1DF1">
      <w:pPr>
        <w:pStyle w:val="ConsPlusNormal"/>
        <w:jc w:val="center"/>
      </w:pPr>
      <w:r>
        <w:t>ПРЕДОСТАВЛЕНИЯ ГОСУДАРСТВЕННОЙ УСЛУГИ, СВЕДЕНИЙ О ХОДЕ</w:t>
      </w:r>
    </w:p>
    <w:p w:rsidR="00000000" w:rsidRDefault="000C1DF1">
      <w:pPr>
        <w:pStyle w:val="ConsPlusNormal"/>
        <w:jc w:val="center"/>
      </w:pPr>
      <w:r>
        <w:t>ПРЕДОСТАВЛЕНИЯ ГОСУДАРСТВЕННОЙ УСЛУГИ, ПОРЯДКЕ, ФОРМЕ</w:t>
      </w:r>
    </w:p>
    <w:p w:rsidR="00000000" w:rsidRDefault="000C1DF1">
      <w:pPr>
        <w:pStyle w:val="ConsPlusNormal"/>
        <w:jc w:val="center"/>
      </w:pPr>
      <w:r>
        <w:t>И МЕСТЕ РАЗМЕЩЕНИЯ ИНФОРМАЦИИ О ПОРЯДКЕ ПРЕДОСТАВЛЕНИЯ</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ind w:firstLine="540"/>
        <w:jc w:val="both"/>
      </w:pPr>
      <w:r>
        <w:t xml:space="preserve">1. График </w:t>
      </w:r>
      <w:r>
        <w:t xml:space="preserve">работы МФЦ, Министерства и их контактные телефоны приведены в </w:t>
      </w:r>
      <w:hyperlink w:anchor="Par576" w:history="1">
        <w:r>
          <w:rPr>
            <w:color w:val="0000FF"/>
          </w:rPr>
          <w:t>приложении 2</w:t>
        </w:r>
      </w:hyperlink>
      <w:r>
        <w:t xml:space="preserve"> к Административному регламенту.</w:t>
      </w:r>
    </w:p>
    <w:p w:rsidR="00000000" w:rsidRDefault="000C1DF1">
      <w:pPr>
        <w:pStyle w:val="ConsPlusNormal"/>
        <w:spacing w:before="160"/>
        <w:ind w:firstLine="540"/>
        <w:jc w:val="both"/>
      </w:pPr>
      <w:r>
        <w:t>2. Информация о предоставлении государственной услуги размещается в электронном виде:</w:t>
      </w:r>
    </w:p>
    <w:p w:rsidR="00000000" w:rsidRDefault="000C1DF1">
      <w:pPr>
        <w:pStyle w:val="ConsPlusNormal"/>
        <w:spacing w:before="160"/>
        <w:ind w:firstLine="540"/>
        <w:jc w:val="both"/>
      </w:pPr>
      <w:r>
        <w:t>а) на официальном сайте Министерства me</w:t>
      </w:r>
      <w:r>
        <w:t>p.mosreg.ru;</w:t>
      </w:r>
    </w:p>
    <w:p w:rsidR="00000000" w:rsidRDefault="000C1DF1">
      <w:pPr>
        <w:pStyle w:val="ConsPlusNormal"/>
        <w:spacing w:before="160"/>
        <w:ind w:firstLine="540"/>
        <w:jc w:val="both"/>
      </w:pPr>
      <w:r>
        <w:t>б) на официальном сайте МФЦ mfc.mosreg.ru;</w:t>
      </w:r>
    </w:p>
    <w:p w:rsidR="00000000" w:rsidRDefault="000C1DF1">
      <w:pPr>
        <w:pStyle w:val="ConsPlusNormal"/>
        <w:spacing w:before="160"/>
        <w:ind w:firstLine="540"/>
        <w:jc w:val="both"/>
      </w:pPr>
      <w:r>
        <w:t>в) на портале uslugi.mosreg.ru, на страницах, посвященных государственной услуге.</w:t>
      </w:r>
    </w:p>
    <w:p w:rsidR="00000000" w:rsidRDefault="000C1DF1">
      <w:pPr>
        <w:pStyle w:val="ConsPlusNormal"/>
        <w:spacing w:before="160"/>
        <w:ind w:firstLine="540"/>
        <w:jc w:val="both"/>
      </w:pPr>
      <w:bookmarkStart w:id="30" w:name="Par631"/>
      <w:bookmarkEnd w:id="30"/>
      <w:r>
        <w:t>3. Размещенная в электронном виде информация о предоставлении государственной услуги должна включать в себ</w:t>
      </w:r>
      <w:r>
        <w:t>я:</w:t>
      </w:r>
    </w:p>
    <w:p w:rsidR="00000000" w:rsidRDefault="000C1DF1">
      <w:pPr>
        <w:pStyle w:val="ConsPlusNormal"/>
        <w:spacing w:before="160"/>
        <w:ind w:firstLine="540"/>
        <w:jc w:val="both"/>
      </w:pPr>
      <w:r>
        <w:t>а) наименование, почтовые адреса, справочные номера телефонов, адреса электронной почты, адреса сайтов Министерства и МФЦ;</w:t>
      </w:r>
    </w:p>
    <w:p w:rsidR="00000000" w:rsidRDefault="000C1DF1">
      <w:pPr>
        <w:pStyle w:val="ConsPlusNormal"/>
        <w:spacing w:before="160"/>
        <w:ind w:firstLine="540"/>
        <w:jc w:val="both"/>
      </w:pPr>
      <w:r>
        <w:t>а) график работы Министерства и МФЦ;</w:t>
      </w:r>
    </w:p>
    <w:p w:rsidR="00000000" w:rsidRDefault="000C1DF1">
      <w:pPr>
        <w:pStyle w:val="ConsPlusNormal"/>
        <w:spacing w:before="160"/>
        <w:ind w:firstLine="540"/>
        <w:jc w:val="both"/>
      </w:pPr>
      <w:r>
        <w:t>б) требования к заявлению и прилагаемым к нему документам (включая их перечень);</w:t>
      </w:r>
    </w:p>
    <w:p w:rsidR="00000000" w:rsidRDefault="000C1DF1">
      <w:pPr>
        <w:pStyle w:val="ConsPlusNormal"/>
        <w:spacing w:before="160"/>
        <w:ind w:firstLine="540"/>
        <w:jc w:val="both"/>
      </w:pPr>
      <w:r>
        <w:t xml:space="preserve">в) выдержки </w:t>
      </w:r>
      <w:r>
        <w:t>из правовых актов в части, касающейся государственной услуги;</w:t>
      </w:r>
    </w:p>
    <w:p w:rsidR="00000000" w:rsidRDefault="000C1DF1">
      <w:pPr>
        <w:pStyle w:val="ConsPlusNormal"/>
        <w:spacing w:before="160"/>
        <w:ind w:firstLine="540"/>
        <w:jc w:val="both"/>
      </w:pPr>
      <w:r>
        <w:t>г) текст Административного регламента;</w:t>
      </w:r>
    </w:p>
    <w:p w:rsidR="00000000" w:rsidRDefault="000C1DF1">
      <w:pPr>
        <w:pStyle w:val="ConsPlusNormal"/>
        <w:spacing w:before="160"/>
        <w:ind w:firstLine="540"/>
        <w:jc w:val="both"/>
      </w:pPr>
      <w:r>
        <w:t>д) краткое описание порядка предоставления государственной услуги;</w:t>
      </w:r>
    </w:p>
    <w:p w:rsidR="00000000" w:rsidRDefault="000C1DF1">
      <w:pPr>
        <w:pStyle w:val="ConsPlusNormal"/>
        <w:spacing w:before="160"/>
        <w:ind w:firstLine="540"/>
        <w:jc w:val="both"/>
      </w:pPr>
      <w:r>
        <w:t>е) образцы оформления документов, необходимых для получения государственной услуги, и требования к ним;</w:t>
      </w:r>
    </w:p>
    <w:p w:rsidR="00000000" w:rsidRDefault="000C1DF1">
      <w:pPr>
        <w:pStyle w:val="ConsPlusNormal"/>
        <w:spacing w:before="160"/>
        <w:ind w:firstLine="540"/>
        <w:jc w:val="both"/>
      </w:pPr>
      <w:r>
        <w:t>ж) перечень типовых, наиболее актуальных вопросов, относящихся к государственной услуги, и ответы на них.</w:t>
      </w:r>
    </w:p>
    <w:p w:rsidR="00000000" w:rsidRDefault="000C1DF1">
      <w:pPr>
        <w:pStyle w:val="ConsPlusNormal"/>
        <w:spacing w:before="160"/>
        <w:ind w:firstLine="540"/>
        <w:jc w:val="both"/>
      </w:pPr>
      <w:r>
        <w:t xml:space="preserve">4. Информация, указанная в </w:t>
      </w:r>
      <w:hyperlink w:anchor="Par631" w:history="1">
        <w:r>
          <w:rPr>
            <w:color w:val="0000FF"/>
          </w:rPr>
          <w:t>пункте 3</w:t>
        </w:r>
      </w:hyperlink>
      <w:r>
        <w:t xml:space="preserve"> настоящего приложения к Административному регламенту, предоставляется также специалистами МФЦ и Министерства при обращении заявителей (представителей заявителей):</w:t>
      </w:r>
    </w:p>
    <w:p w:rsidR="00000000" w:rsidRDefault="000C1DF1">
      <w:pPr>
        <w:pStyle w:val="ConsPlusNormal"/>
        <w:spacing w:before="160"/>
        <w:ind w:firstLine="540"/>
        <w:jc w:val="both"/>
      </w:pPr>
      <w:r>
        <w:lastRenderedPageBreak/>
        <w:t>а) лично;</w:t>
      </w:r>
    </w:p>
    <w:p w:rsidR="00000000" w:rsidRDefault="000C1DF1">
      <w:pPr>
        <w:pStyle w:val="ConsPlusNormal"/>
        <w:spacing w:before="160"/>
        <w:ind w:firstLine="540"/>
        <w:jc w:val="both"/>
      </w:pPr>
      <w:r>
        <w:t>б) по почте, в том числе электронной;</w:t>
      </w:r>
    </w:p>
    <w:p w:rsidR="00000000" w:rsidRDefault="000C1DF1">
      <w:pPr>
        <w:pStyle w:val="ConsPlusNormal"/>
        <w:spacing w:before="160"/>
        <w:ind w:firstLine="540"/>
        <w:jc w:val="both"/>
      </w:pPr>
      <w:r>
        <w:t xml:space="preserve">в) по телефонам, указанным в </w:t>
      </w:r>
      <w:hyperlink w:anchor="Par576" w:history="1">
        <w:r>
          <w:rPr>
            <w:color w:val="0000FF"/>
          </w:rPr>
          <w:t>приложении 2</w:t>
        </w:r>
      </w:hyperlink>
      <w:r>
        <w:t xml:space="preserve"> к Административному регламенту.</w:t>
      </w:r>
    </w:p>
    <w:p w:rsidR="00000000" w:rsidRDefault="000C1DF1">
      <w:pPr>
        <w:pStyle w:val="ConsPlusNormal"/>
        <w:spacing w:before="160"/>
        <w:ind w:firstLine="540"/>
        <w:jc w:val="both"/>
      </w:pPr>
      <w:r>
        <w:t>5. Консультирование по вопросам предоставления государственной услуги сотрудниками МФЦ и Министерства осуществляется бесплатно.</w:t>
      </w:r>
    </w:p>
    <w:p w:rsidR="00000000" w:rsidRDefault="000C1DF1">
      <w:pPr>
        <w:pStyle w:val="ConsPlusNormal"/>
        <w:spacing w:before="160"/>
        <w:ind w:firstLine="540"/>
        <w:jc w:val="both"/>
      </w:pPr>
      <w:r>
        <w:t>6. Информирование заявителей о порядке предоставления государ</w:t>
      </w:r>
      <w:r>
        <w:t>ственной услуги осуществляется также по телефону "горячей линии" 8-800-550-50-30.</w:t>
      </w:r>
    </w:p>
    <w:p w:rsidR="00000000" w:rsidRDefault="000C1DF1">
      <w:pPr>
        <w:pStyle w:val="ConsPlusNormal"/>
        <w:spacing w:before="160"/>
        <w:ind w:firstLine="540"/>
        <w:jc w:val="both"/>
      </w:pPr>
      <w:r>
        <w:t>7. Информация о предоставлении государственной услуги размещается в помещениях Министерства и МФЦ, предназначенных для приема заявителей.</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4</w:t>
      </w:r>
    </w:p>
    <w:p w:rsidR="00000000" w:rsidRDefault="000C1DF1">
      <w:pPr>
        <w:pStyle w:val="ConsPlusNormal"/>
        <w:jc w:val="right"/>
      </w:pPr>
      <w:r>
        <w:t>к Административном</w:t>
      </w:r>
      <w:r>
        <w:t>у регламенту</w:t>
      </w:r>
    </w:p>
    <w:p w:rsidR="00000000" w:rsidRDefault="000C1DF1">
      <w:pPr>
        <w:pStyle w:val="ConsPlusNormal"/>
        <w:jc w:val="both"/>
      </w:pPr>
    </w:p>
    <w:p w:rsidR="00000000" w:rsidRDefault="000C1DF1">
      <w:pPr>
        <w:pStyle w:val="ConsPlusNormal"/>
        <w:jc w:val="center"/>
      </w:pPr>
      <w:bookmarkStart w:id="31" w:name="Par655"/>
      <w:bookmarkEnd w:id="31"/>
      <w:r>
        <w:t>Форма</w:t>
      </w:r>
    </w:p>
    <w:p w:rsidR="00000000" w:rsidRDefault="000C1DF1">
      <w:pPr>
        <w:pStyle w:val="ConsPlusNormal"/>
        <w:jc w:val="center"/>
      </w:pPr>
      <w:r>
        <w:t>распоряжения Министерства об изменении границ участка недр</w:t>
      </w:r>
    </w:p>
    <w:p w:rsidR="00000000" w:rsidRDefault="000C1DF1">
      <w:pPr>
        <w:pStyle w:val="ConsPlusNormal"/>
        <w:jc w:val="center"/>
      </w:pPr>
      <w:r>
        <w:t>местного значения</w:t>
      </w:r>
    </w:p>
    <w:p w:rsidR="00000000" w:rsidRDefault="000C1DF1">
      <w:pPr>
        <w:pStyle w:val="ConsPlusNormal"/>
        <w:jc w:val="both"/>
      </w:pPr>
    </w:p>
    <w:p w:rsidR="00000000" w:rsidRDefault="000C1DF1">
      <w:pPr>
        <w:pStyle w:val="ConsPlusNormal"/>
        <w:jc w:val="center"/>
      </w:pPr>
      <w:r>
        <w:t>МИНИСТЕРСТВО ЭКОЛОГИИ И ПРИРОДОПОЛЬЗОВАНИЯ</w:t>
      </w:r>
    </w:p>
    <w:p w:rsidR="00000000" w:rsidRDefault="000C1DF1">
      <w:pPr>
        <w:pStyle w:val="ConsPlusNormal"/>
        <w:jc w:val="center"/>
      </w:pPr>
      <w:r>
        <w:t>МОСКОВСКОЙ ОБЛАСТИ</w:t>
      </w:r>
    </w:p>
    <w:p w:rsidR="00000000" w:rsidRDefault="000C1DF1">
      <w:pPr>
        <w:pStyle w:val="ConsPlusNormal"/>
        <w:jc w:val="both"/>
      </w:pPr>
    </w:p>
    <w:p w:rsidR="00000000" w:rsidRDefault="000C1DF1">
      <w:pPr>
        <w:pStyle w:val="ConsPlusNormal"/>
        <w:jc w:val="center"/>
      </w:pPr>
      <w:r>
        <w:t>РАСПОРЯЖЕНИЕ</w:t>
      </w:r>
    </w:p>
    <w:p w:rsidR="00000000" w:rsidRDefault="000C1DF1">
      <w:pPr>
        <w:pStyle w:val="ConsPlusNormal"/>
        <w:jc w:val="center"/>
      </w:pPr>
      <w:r>
        <w:t>___________ N _________</w:t>
      </w:r>
    </w:p>
    <w:p w:rsidR="00000000" w:rsidRDefault="000C1DF1">
      <w:pPr>
        <w:pStyle w:val="ConsPlusNormal"/>
        <w:jc w:val="center"/>
      </w:pPr>
      <w:r>
        <w:t>Московская область г.</w:t>
      </w:r>
      <w:r>
        <w:t>, Красногорск</w:t>
      </w:r>
    </w:p>
    <w:p w:rsidR="00000000" w:rsidRDefault="000C1DF1">
      <w:pPr>
        <w:pStyle w:val="ConsPlusNormal"/>
        <w:jc w:val="both"/>
      </w:pPr>
    </w:p>
    <w:p w:rsidR="00000000" w:rsidRDefault="000C1DF1">
      <w:pPr>
        <w:pStyle w:val="ConsPlusNormal"/>
        <w:jc w:val="center"/>
      </w:pPr>
      <w:r>
        <w:t>Об изменении границ участка недр местного значения</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5</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nformat"/>
        <w:jc w:val="both"/>
      </w:pPr>
      <w:bookmarkStart w:id="32" w:name="Par675"/>
      <w:bookmarkEnd w:id="32"/>
      <w:r>
        <w:t xml:space="preserve">                                   Форма</w:t>
      </w:r>
    </w:p>
    <w:p w:rsidR="00000000" w:rsidRDefault="000C1DF1">
      <w:pPr>
        <w:pStyle w:val="ConsPlusNonformat"/>
        <w:jc w:val="both"/>
      </w:pPr>
      <w:r>
        <w:t xml:space="preserve">         решения об отказе в предоставлении государственной услуги</w:t>
      </w:r>
    </w:p>
    <w:p w:rsidR="00000000" w:rsidRDefault="000C1DF1">
      <w:pPr>
        <w:pStyle w:val="ConsPlusNonformat"/>
        <w:jc w:val="both"/>
      </w:pPr>
    </w:p>
    <w:p w:rsidR="00000000" w:rsidRDefault="000C1DF1">
      <w:pPr>
        <w:pStyle w:val="ConsPlusNonformat"/>
        <w:jc w:val="both"/>
      </w:pPr>
      <w:r>
        <w:t xml:space="preserve">             (оформ</w:t>
      </w:r>
      <w:r>
        <w:t>ляется на официальном бланке Министерства)</w:t>
      </w:r>
    </w:p>
    <w:p w:rsidR="00000000" w:rsidRDefault="000C1DF1">
      <w:pPr>
        <w:pStyle w:val="ConsPlusNonformat"/>
        <w:jc w:val="both"/>
      </w:pPr>
    </w:p>
    <w:p w:rsidR="00000000" w:rsidRDefault="000C1DF1">
      <w:pPr>
        <w:pStyle w:val="ConsPlusNonformat"/>
        <w:jc w:val="both"/>
      </w:pPr>
      <w:r>
        <w:t xml:space="preserve">                                      _____________________________________</w:t>
      </w:r>
    </w:p>
    <w:p w:rsidR="00000000" w:rsidRDefault="000C1DF1">
      <w:pPr>
        <w:pStyle w:val="ConsPlusNonformat"/>
        <w:jc w:val="both"/>
      </w:pPr>
      <w:r>
        <w:t xml:space="preserve">                                       (наименование юридического лица/ИП)</w:t>
      </w:r>
    </w:p>
    <w:p w:rsidR="00000000" w:rsidRDefault="000C1DF1">
      <w:pPr>
        <w:pStyle w:val="ConsPlusNonformat"/>
        <w:jc w:val="both"/>
      </w:pPr>
      <w:r>
        <w:t xml:space="preserve">                                      _______________________</w:t>
      </w:r>
      <w:r>
        <w:t>______________</w:t>
      </w:r>
    </w:p>
    <w:p w:rsidR="00000000" w:rsidRDefault="000C1DF1">
      <w:pPr>
        <w:pStyle w:val="ConsPlusNonformat"/>
        <w:jc w:val="both"/>
      </w:pPr>
      <w:r>
        <w:t xml:space="preserve">                                                (ФИО заявителя)</w:t>
      </w:r>
    </w:p>
    <w:p w:rsidR="00000000" w:rsidRDefault="000C1DF1">
      <w:pPr>
        <w:pStyle w:val="ConsPlusNonformat"/>
        <w:jc w:val="both"/>
      </w:pPr>
      <w:r>
        <w:t xml:space="preserve">                                      _____________________________________</w:t>
      </w:r>
    </w:p>
    <w:p w:rsidR="00000000" w:rsidRDefault="000C1DF1">
      <w:pPr>
        <w:pStyle w:val="ConsPlusNonformat"/>
        <w:jc w:val="both"/>
      </w:pPr>
      <w:r>
        <w:t xml:space="preserve">                                                    (адрес)</w:t>
      </w:r>
    </w:p>
    <w:p w:rsidR="00000000" w:rsidRDefault="000C1DF1">
      <w:pPr>
        <w:pStyle w:val="ConsPlusNonformat"/>
        <w:jc w:val="both"/>
      </w:pPr>
    </w:p>
    <w:p w:rsidR="00000000" w:rsidRDefault="000C1DF1">
      <w:pPr>
        <w:pStyle w:val="ConsPlusNonformat"/>
        <w:jc w:val="both"/>
      </w:pPr>
      <w:r>
        <w:t xml:space="preserve">                    Уважаемый(ая) ______</w:t>
      </w:r>
      <w:r>
        <w:t>______________!</w:t>
      </w:r>
    </w:p>
    <w:p w:rsidR="00000000" w:rsidRDefault="000C1DF1">
      <w:pPr>
        <w:pStyle w:val="ConsPlusNonformat"/>
        <w:jc w:val="both"/>
      </w:pPr>
    </w:p>
    <w:p w:rsidR="00000000" w:rsidRDefault="000C1DF1">
      <w:pPr>
        <w:pStyle w:val="ConsPlusNonformat"/>
        <w:jc w:val="both"/>
      </w:pPr>
      <w:r>
        <w:t xml:space="preserve">    Министерство  экологии  и  природопользования Московской области (далее</w:t>
      </w:r>
    </w:p>
    <w:p w:rsidR="00000000" w:rsidRDefault="000C1DF1">
      <w:pPr>
        <w:pStyle w:val="ConsPlusNonformat"/>
        <w:jc w:val="both"/>
      </w:pPr>
      <w:r>
        <w:t>Министерство) рассмотрело Ваше заявление от ______ N ___ о ________________</w:t>
      </w:r>
    </w:p>
    <w:p w:rsidR="00000000" w:rsidRDefault="000C1DF1">
      <w:pPr>
        <w:pStyle w:val="ConsPlusNonformat"/>
        <w:jc w:val="both"/>
      </w:pPr>
      <w:r>
        <w:t>и сообщает следующее ______________________________________________________</w:t>
      </w:r>
    </w:p>
    <w:p w:rsidR="00000000" w:rsidRDefault="000C1DF1">
      <w:pPr>
        <w:pStyle w:val="ConsPlusNonformat"/>
        <w:jc w:val="both"/>
      </w:pPr>
      <w:r>
        <w:t>___________________________________________________________________________</w:t>
      </w:r>
    </w:p>
    <w:p w:rsidR="00000000" w:rsidRDefault="000C1DF1">
      <w:pPr>
        <w:pStyle w:val="ConsPlusNonformat"/>
        <w:jc w:val="both"/>
      </w:pPr>
      <w:r>
        <w:t>___________________________________________________________________________</w:t>
      </w:r>
    </w:p>
    <w:p w:rsidR="00000000" w:rsidRDefault="000C1DF1">
      <w:pPr>
        <w:pStyle w:val="ConsPlusNonformat"/>
        <w:jc w:val="both"/>
      </w:pPr>
      <w:r>
        <w:t xml:space="preserve">     (полное обоснование и р</w:t>
      </w:r>
      <w:r>
        <w:t>азъяснение причины отказа в предоставлении</w:t>
      </w:r>
    </w:p>
    <w:p w:rsidR="00000000" w:rsidRDefault="000C1DF1">
      <w:pPr>
        <w:pStyle w:val="ConsPlusNonformat"/>
        <w:jc w:val="both"/>
      </w:pPr>
      <w:r>
        <w:t xml:space="preserve">                          государственной услуги)</w:t>
      </w:r>
    </w:p>
    <w:p w:rsidR="00000000" w:rsidRDefault="000C1DF1">
      <w:pPr>
        <w:pStyle w:val="ConsPlusNormal"/>
        <w:ind w:firstLine="540"/>
        <w:jc w:val="both"/>
      </w:pPr>
      <w:r>
        <w:t>- недостоверность сведений, представленных заявителем;</w:t>
      </w:r>
    </w:p>
    <w:p w:rsidR="00000000" w:rsidRDefault="000C1DF1">
      <w:pPr>
        <w:pStyle w:val="ConsPlusNormal"/>
        <w:spacing w:before="160"/>
        <w:ind w:firstLine="540"/>
        <w:jc w:val="both"/>
      </w:pPr>
      <w:r>
        <w:t>- при обращении заявителя (представителя заявителя) за изменением границ участка недр в сторону его увеличен</w:t>
      </w:r>
      <w:r>
        <w:t>ия в целях геологического изучения и (или) разведки и добычи того вида полезных ископаемых, который указан в лицензии на пользование недрами, несоблюдение одновременно следующих условий:</w:t>
      </w:r>
    </w:p>
    <w:p w:rsidR="00000000" w:rsidRDefault="000C1DF1">
      <w:pPr>
        <w:pStyle w:val="ConsPlusNormal"/>
        <w:spacing w:before="160"/>
        <w:ind w:firstLine="540"/>
        <w:jc w:val="both"/>
      </w:pPr>
      <w:r>
        <w:t xml:space="preserve">а) на день подачи заявления к включению в границы участка недр часть </w:t>
      </w:r>
      <w:r>
        <w:t>недр является сопредельной по отношению к предоставленному в пользование участку недр;</w:t>
      </w:r>
    </w:p>
    <w:p w:rsidR="00000000" w:rsidRDefault="000C1DF1">
      <w:pPr>
        <w:pStyle w:val="ConsPlusNormal"/>
        <w:spacing w:before="160"/>
        <w:ind w:firstLine="540"/>
        <w:jc w:val="both"/>
      </w:pPr>
      <w:r>
        <w:t xml:space="preserve">б) на день подачи заявления к включению в границы участка недр часть недр не предоставлена в пользование (за исключением случая, если к включению в границы участка недр </w:t>
      </w:r>
      <w:r>
        <w:t>предлагается нижележащий участок недр, предоставленный в пользование тому же пользователю недр);</w:t>
      </w:r>
    </w:p>
    <w:p w:rsidR="00000000" w:rsidRDefault="000C1DF1">
      <w:pPr>
        <w:pStyle w:val="ConsPlusNormal"/>
        <w:spacing w:before="160"/>
        <w:ind w:firstLine="540"/>
        <w:jc w:val="both"/>
      </w:pPr>
      <w:r>
        <w:lastRenderedPageBreak/>
        <w:t>в) в отношении предлагаемой к включению в границы участка недр части недр не принято в установленном порядке решение о проведении конкурса или аукциона на прав</w:t>
      </w:r>
      <w:r>
        <w:t xml:space="preserve">о пользования участками недр или о предоставлении в пользование по иным основаниям, установленным </w:t>
      </w:r>
      <w:hyperlink r:id="rId31" w:history="1">
        <w:r>
          <w:rPr>
            <w:color w:val="0000FF"/>
          </w:rPr>
          <w:t>Законом</w:t>
        </w:r>
      </w:hyperlink>
      <w:r>
        <w:t xml:space="preserve"> Российской Ф</w:t>
      </w:r>
      <w:r>
        <w:t>едерации "О недрах";</w:t>
      </w:r>
    </w:p>
    <w:p w:rsidR="00000000" w:rsidRDefault="000C1DF1">
      <w:pPr>
        <w:pStyle w:val="ConsPlusNormal"/>
        <w:spacing w:before="160"/>
        <w:ind w:firstLine="540"/>
        <w:jc w:val="both"/>
      </w:pPr>
      <w:r>
        <w:t>- наличие на предлагаемой к включению в границы участка недр местного значения части недр запасов полезных ископаемых, поставленных на баланс, но относящихся к месторождению, не входящему в границы участка недр на день подачи заявки об</w:t>
      </w:r>
      <w:r>
        <w:t xml:space="preserve"> изменении границ участка недр (при обращении заявителя (представителя заявителя) по основанию, указанному в </w:t>
      </w:r>
      <w:hyperlink w:anchor="Par96" w:history="1">
        <w:r>
          <w:rPr>
            <w:color w:val="0000FF"/>
          </w:rPr>
          <w:t>абзаце третьем подпункта "б" пункта 6.1.1</w:t>
        </w:r>
      </w:hyperlink>
      <w:r>
        <w:t xml:space="preserve"> Административного регламента);</w:t>
      </w:r>
    </w:p>
    <w:p w:rsidR="00000000" w:rsidRDefault="000C1DF1">
      <w:pPr>
        <w:pStyle w:val="ConsPlusNormal"/>
        <w:spacing w:before="160"/>
        <w:ind w:firstLine="540"/>
        <w:jc w:val="both"/>
      </w:pPr>
      <w:r>
        <w:t xml:space="preserve">- наличие на части месторождения, расположенной за </w:t>
      </w:r>
      <w:r>
        <w:t>границами участка недр местного значения, более 20 процентов запасов полезных ископаемых данного месторождения, поставленных на баланс до дня подачи заявки об изменении границ участка недр (при обращении заявителя (представителя заявителя) по основанию, ук</w:t>
      </w:r>
      <w:r>
        <w:t>азанному в Административном регламенте);</w:t>
      </w:r>
    </w:p>
    <w:p w:rsidR="00000000" w:rsidRDefault="000C1DF1">
      <w:pPr>
        <w:pStyle w:val="ConsPlusNormal"/>
        <w:spacing w:before="160"/>
        <w:ind w:firstLine="540"/>
        <w:jc w:val="both"/>
      </w:pPr>
      <w:r>
        <w:t xml:space="preserve">- нарушение требований </w:t>
      </w:r>
      <w:hyperlink w:anchor="Par103" w:history="1">
        <w:r>
          <w:rPr>
            <w:color w:val="0000FF"/>
          </w:rPr>
          <w:t>пункта 6.2</w:t>
        </w:r>
      </w:hyperlink>
      <w:r>
        <w:t xml:space="preserve"> Административного регламента;</w:t>
      </w:r>
    </w:p>
    <w:p w:rsidR="00000000" w:rsidRDefault="000C1DF1">
      <w:pPr>
        <w:pStyle w:val="ConsPlusNormal"/>
        <w:spacing w:before="160"/>
        <w:ind w:firstLine="540"/>
        <w:jc w:val="both"/>
      </w:pPr>
      <w:r>
        <w:t>- на участке недр, предоставленном в пользование, не завершены работы по геологическому изучению недр и (или) разведке полезных</w:t>
      </w:r>
      <w:r>
        <w:t xml:space="preserve"> ископаемых и сдачи геологического отчета в федеральный или соответствующий территориальный фонд геологической информации в соответствии с условиями пользования недрами;</w:t>
      </w:r>
    </w:p>
    <w:p w:rsidR="00000000" w:rsidRDefault="000C1DF1">
      <w:pPr>
        <w:pStyle w:val="ConsPlusNormal"/>
        <w:spacing w:before="160"/>
        <w:ind w:firstLine="540"/>
        <w:jc w:val="both"/>
      </w:pPr>
      <w:r>
        <w:t>- если уменьшаемая часть участка недр содержит запасы полезных ископаемых, которые ука</w:t>
      </w:r>
      <w:r>
        <w:t>заны в лицензии на пользование недрами и в отношении которых была проведена государственная экспертиза;</w:t>
      </w:r>
    </w:p>
    <w:p w:rsidR="00000000" w:rsidRDefault="000C1DF1">
      <w:pPr>
        <w:pStyle w:val="ConsPlusNormal"/>
        <w:spacing w:before="160"/>
        <w:ind w:firstLine="540"/>
        <w:jc w:val="both"/>
      </w:pPr>
      <w:r>
        <w:t>- начало процедуры досрочного прекращения права пользования участком недр местного значения, границы которого планируется изменить;</w:t>
      </w:r>
    </w:p>
    <w:p w:rsidR="00000000" w:rsidRDefault="000C1DF1">
      <w:pPr>
        <w:pStyle w:val="ConsPlusNormal"/>
        <w:spacing w:before="160"/>
        <w:ind w:firstLine="540"/>
        <w:jc w:val="both"/>
      </w:pPr>
      <w:r>
        <w:t>- информация органов</w:t>
      </w:r>
      <w:r>
        <w:t xml:space="preserve">, указанных в </w:t>
      </w:r>
      <w:hyperlink w:anchor="Par169" w:history="1">
        <w:r>
          <w:rPr>
            <w:color w:val="0000FF"/>
          </w:rPr>
          <w:t>пункте 11.2</w:t>
        </w:r>
      </w:hyperlink>
      <w:r>
        <w:t xml:space="preserve"> Административного регламента, об отсутствии возможности изменения границ участка недр местного значения;</w:t>
      </w:r>
    </w:p>
    <w:p w:rsidR="00000000" w:rsidRDefault="000C1DF1">
      <w:pPr>
        <w:pStyle w:val="ConsPlusNormal"/>
        <w:spacing w:before="160"/>
        <w:ind w:firstLine="540"/>
        <w:jc w:val="both"/>
      </w:pPr>
      <w:r>
        <w:t>- отсутствие в прилагаемых к заявке об изменении границ участка недр документах предложений, содержащ</w:t>
      </w:r>
      <w:r>
        <w:t xml:space="preserve">их сведения об осуществлении дополнительных объемов геологоразведочных работ на предлагаемой к включению в границы участка недр части недр (при обращении заявителя (представителя заявителя) по основанию, указанному в </w:t>
      </w:r>
      <w:hyperlink w:anchor="Par92" w:history="1">
        <w:r>
          <w:rPr>
            <w:color w:val="0000FF"/>
          </w:rPr>
          <w:t>пункте 6.1.1</w:t>
        </w:r>
      </w:hyperlink>
      <w:r>
        <w:t xml:space="preserve"> Адм</w:t>
      </w:r>
      <w:r>
        <w:t>инистративного регламента);</w:t>
      </w:r>
    </w:p>
    <w:p w:rsidR="00000000" w:rsidRDefault="000C1DF1">
      <w:pPr>
        <w:pStyle w:val="ConsPlusNormal"/>
        <w:spacing w:before="160"/>
        <w:ind w:firstLine="540"/>
        <w:jc w:val="both"/>
      </w:pPr>
      <w:r>
        <w:t>- в случае, если предложения заявителя, касающиеся условий пользования недрами с учетом изменения границ участка недр, не обеспечивают геологического изучения с целью поисков и оценки месторождений полезных ископаемых либо преду</w:t>
      </w:r>
      <w:r>
        <w:t xml:space="preserve">сматривают сокращение установленных в лицензии на пользование недрами объемов работ (при обращении заявителя (представителя заявителя) по основанию, указанному в </w:t>
      </w:r>
      <w:hyperlink w:anchor="Par99" w:history="1">
        <w:r>
          <w:rPr>
            <w:color w:val="0000FF"/>
          </w:rPr>
          <w:t>пункте 6.1.2</w:t>
        </w:r>
      </w:hyperlink>
      <w:r>
        <w:t xml:space="preserve"> Административного регламента).</w:t>
      </w:r>
    </w:p>
    <w:p w:rsidR="00000000" w:rsidRDefault="000C1DF1">
      <w:pPr>
        <w:pStyle w:val="ConsPlusNormal"/>
        <w:jc w:val="both"/>
      </w:pPr>
    </w:p>
    <w:p w:rsidR="00000000" w:rsidRDefault="000C1DF1">
      <w:pPr>
        <w:pStyle w:val="ConsPlusNonformat"/>
        <w:jc w:val="both"/>
      </w:pPr>
      <w:r>
        <w:t>Заместитель министра     _</w:t>
      </w:r>
      <w:r>
        <w:t>______________          ________________________</w:t>
      </w:r>
    </w:p>
    <w:p w:rsidR="00000000" w:rsidRDefault="000C1DF1">
      <w:pPr>
        <w:pStyle w:val="ConsPlusNonformat"/>
        <w:jc w:val="both"/>
      </w:pPr>
      <w:r>
        <w:t xml:space="preserve">                            (подпись)                      (ФИО)</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6</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rmal"/>
        <w:jc w:val="center"/>
      </w:pPr>
      <w:bookmarkStart w:id="33" w:name="Par721"/>
      <w:bookmarkEnd w:id="33"/>
      <w:r>
        <w:t>СПИСОК</w:t>
      </w:r>
    </w:p>
    <w:p w:rsidR="00000000" w:rsidRDefault="000C1DF1">
      <w:pPr>
        <w:pStyle w:val="ConsPlusNormal"/>
        <w:jc w:val="center"/>
      </w:pPr>
      <w:r>
        <w:t>НОРМАТИВНЫХ АКТОВ, В СООТВЕТСТВИИ С КОТОРЫМИ ОСУЩЕСТВЛЯЕТСЯ</w:t>
      </w:r>
    </w:p>
    <w:p w:rsidR="00000000" w:rsidRDefault="000C1DF1">
      <w:pPr>
        <w:pStyle w:val="ConsPlusNormal"/>
        <w:jc w:val="center"/>
      </w:pPr>
      <w:r>
        <w:t>ПРЕДОСТАВЛЕНИЕ ГОСУДАРСТВЕННОЙ УСЛУГИ</w:t>
      </w:r>
    </w:p>
    <w:p w:rsidR="00000000" w:rsidRDefault="000C1DF1">
      <w:pPr>
        <w:pStyle w:val="ConsPlusNormal"/>
        <w:jc w:val="both"/>
      </w:pPr>
    </w:p>
    <w:p w:rsidR="00000000" w:rsidRDefault="000C1DF1">
      <w:pPr>
        <w:pStyle w:val="ConsPlusNormal"/>
        <w:ind w:firstLine="540"/>
        <w:jc w:val="both"/>
      </w:pPr>
      <w:r>
        <w:t>Предоставление услуги осуществляется в соответствии с:</w:t>
      </w:r>
    </w:p>
    <w:p w:rsidR="00000000" w:rsidRDefault="000C1DF1">
      <w:pPr>
        <w:pStyle w:val="ConsPlusNormal"/>
        <w:spacing w:before="160"/>
        <w:ind w:firstLine="540"/>
        <w:jc w:val="both"/>
      </w:pPr>
      <w:r>
        <w:t xml:space="preserve">1. </w:t>
      </w:r>
      <w:hyperlink r:id="rId32" w:history="1">
        <w:r>
          <w:rPr>
            <w:color w:val="0000FF"/>
          </w:rPr>
          <w:t>Конституцией</w:t>
        </w:r>
      </w:hyperlink>
      <w:r>
        <w:t xml:space="preserve"> Российской Федерации от 12.12.1993.</w:t>
      </w:r>
    </w:p>
    <w:p w:rsidR="00000000" w:rsidRDefault="000C1DF1">
      <w:pPr>
        <w:pStyle w:val="ConsPlusNormal"/>
        <w:spacing w:before="160"/>
        <w:ind w:firstLine="540"/>
        <w:jc w:val="both"/>
      </w:pPr>
      <w:r>
        <w:t xml:space="preserve">2. </w:t>
      </w:r>
      <w:hyperlink r:id="rId33" w:history="1">
        <w:r>
          <w:rPr>
            <w:color w:val="0000FF"/>
          </w:rPr>
          <w:t>Законом</w:t>
        </w:r>
      </w:hyperlink>
      <w:r>
        <w:t xml:space="preserve"> Российской Федерации от</w:t>
      </w:r>
      <w:r>
        <w:t xml:space="preserve"> 21.02.1992 N 2395-1 "О недрах".</w:t>
      </w:r>
    </w:p>
    <w:p w:rsidR="00000000" w:rsidRDefault="000C1DF1">
      <w:pPr>
        <w:pStyle w:val="ConsPlusNormal"/>
        <w:spacing w:before="160"/>
        <w:ind w:firstLine="540"/>
        <w:jc w:val="both"/>
      </w:pPr>
      <w:r>
        <w:t xml:space="preserve">3. </w:t>
      </w:r>
      <w:hyperlink r:id="rId34" w:history="1">
        <w:r>
          <w:rPr>
            <w:color w:val="0000FF"/>
          </w:rPr>
          <w:t>Законом</w:t>
        </w:r>
      </w:hyperlink>
      <w:r>
        <w:t xml:space="preserve"> Российской Федерации от 02.05.2006 N 59-ФЗ "О порядке рассмотрения обращен</w:t>
      </w:r>
      <w:r>
        <w:t>ий граждан Российской Федерации".</w:t>
      </w:r>
    </w:p>
    <w:p w:rsidR="00000000" w:rsidRDefault="000C1DF1">
      <w:pPr>
        <w:pStyle w:val="ConsPlusNormal"/>
        <w:spacing w:before="160"/>
        <w:ind w:firstLine="540"/>
        <w:jc w:val="both"/>
      </w:pPr>
      <w:r>
        <w:t xml:space="preserve">4. Федеральным </w:t>
      </w:r>
      <w:hyperlink r:id="rId35" w:history="1">
        <w:r>
          <w:rPr>
            <w:color w:val="0000FF"/>
          </w:rPr>
          <w:t>законом</w:t>
        </w:r>
      </w:hyperlink>
      <w:r>
        <w:t xml:space="preserve"> от 27.07.2010 N 210-ФЗ "Об организации предоставления государ</w:t>
      </w:r>
      <w:r>
        <w:t>ственных и муниципальных услуг".</w:t>
      </w:r>
    </w:p>
    <w:p w:rsidR="00000000" w:rsidRDefault="000C1DF1">
      <w:pPr>
        <w:pStyle w:val="ConsPlusNormal"/>
        <w:spacing w:before="160"/>
        <w:ind w:firstLine="540"/>
        <w:jc w:val="both"/>
      </w:pPr>
      <w:r>
        <w:t xml:space="preserve">5. Федеральным </w:t>
      </w:r>
      <w:hyperlink r:id="rId36" w:history="1">
        <w:r>
          <w:rPr>
            <w:color w:val="0000FF"/>
          </w:rPr>
          <w:t>законом</w:t>
        </w:r>
      </w:hyperlink>
      <w:r>
        <w:t xml:space="preserve"> от 06.04.2011 N 63-ФЗ "Об электронной подписи".</w:t>
      </w:r>
    </w:p>
    <w:p w:rsidR="00000000" w:rsidRDefault="000C1DF1">
      <w:pPr>
        <w:pStyle w:val="ConsPlusNormal"/>
        <w:spacing w:before="160"/>
        <w:ind w:firstLine="540"/>
        <w:jc w:val="both"/>
      </w:pPr>
      <w:r>
        <w:t xml:space="preserve">6. </w:t>
      </w:r>
      <w:hyperlink r:id="rId37"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w:t>
      </w:r>
      <w:r>
        <w:t>полнения государственных функций и административных регламентов предоставления государственных услуг".</w:t>
      </w:r>
    </w:p>
    <w:p w:rsidR="00000000" w:rsidRDefault="000C1DF1">
      <w:pPr>
        <w:pStyle w:val="ConsPlusNormal"/>
        <w:spacing w:before="160"/>
        <w:ind w:firstLine="540"/>
        <w:jc w:val="both"/>
      </w:pPr>
      <w:r>
        <w:t xml:space="preserve">7. </w:t>
      </w:r>
      <w:hyperlink r:id="rId38" w:history="1">
        <w:r>
          <w:rPr>
            <w:color w:val="0000FF"/>
          </w:rPr>
          <w:t>Постановлением</w:t>
        </w:r>
      </w:hyperlink>
      <w:r>
        <w:t xml:space="preserve"> Правительства Российской Федерации от 03.05.2012 N 429 "Об утверждении Положения об установлении и изменении границ участков недр, предоставленных в пользование".</w:t>
      </w:r>
    </w:p>
    <w:p w:rsidR="00000000" w:rsidRDefault="000C1DF1">
      <w:pPr>
        <w:pStyle w:val="ConsPlusNormal"/>
        <w:spacing w:before="160"/>
        <w:ind w:firstLine="540"/>
        <w:jc w:val="both"/>
      </w:pPr>
      <w:r>
        <w:t xml:space="preserve">8. </w:t>
      </w:r>
      <w:hyperlink r:id="rId39" w:history="1">
        <w:r>
          <w:rPr>
            <w:color w:val="0000FF"/>
          </w:rPr>
          <w:t>Законом</w:t>
        </w:r>
      </w:hyperlink>
      <w:r>
        <w:t xml:space="preserve"> Московской области от 05.10.2006 N 164/2006-ОЗ "О рассмотрении обращений граждан".</w:t>
      </w:r>
    </w:p>
    <w:p w:rsidR="00000000" w:rsidRDefault="000C1DF1">
      <w:pPr>
        <w:pStyle w:val="ConsPlusNormal"/>
        <w:spacing w:before="160"/>
        <w:ind w:firstLine="540"/>
        <w:jc w:val="both"/>
      </w:pPr>
      <w:r>
        <w:t xml:space="preserve">9. </w:t>
      </w:r>
      <w:hyperlink r:id="rId40" w:history="1">
        <w:r>
          <w:rPr>
            <w:color w:val="0000FF"/>
          </w:rPr>
          <w:t>Законом</w:t>
        </w:r>
      </w:hyperlink>
      <w:r>
        <w:t xml:space="preserve"> Московской области от 27.04.2012 N 39/2012-ОЗ "О порядке предоставления участков недр местного значения".</w:t>
      </w:r>
    </w:p>
    <w:p w:rsidR="00000000" w:rsidRDefault="000C1DF1">
      <w:pPr>
        <w:pStyle w:val="ConsPlusNormal"/>
        <w:spacing w:before="160"/>
        <w:ind w:firstLine="540"/>
        <w:jc w:val="both"/>
      </w:pPr>
      <w:r>
        <w:t xml:space="preserve">10. </w:t>
      </w:r>
      <w:hyperlink r:id="rId41" w:history="1">
        <w:r>
          <w:rPr>
            <w:color w:val="0000FF"/>
          </w:rPr>
          <w:t>Законом</w:t>
        </w:r>
      </w:hyperlink>
      <w:r>
        <w:t xml:space="preserve"> Московской области от 02.11.2005 N 230/2005-ОЗ "О Правительстве Московской области".</w:t>
      </w:r>
    </w:p>
    <w:p w:rsidR="00000000" w:rsidRDefault="000C1DF1">
      <w:pPr>
        <w:pStyle w:val="ConsPlusNormal"/>
        <w:spacing w:before="160"/>
        <w:ind w:firstLine="540"/>
        <w:jc w:val="both"/>
      </w:pPr>
      <w:r>
        <w:lastRenderedPageBreak/>
        <w:t xml:space="preserve">11. </w:t>
      </w:r>
      <w:hyperlink r:id="rId42" w:history="1">
        <w:r>
          <w:rPr>
            <w:color w:val="0000FF"/>
          </w:rPr>
          <w:t>Постановлением</w:t>
        </w:r>
      </w:hyperlink>
      <w:r>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w:t>
      </w:r>
      <w:r>
        <w:t>г центральными исполнительными органами государственной власти Московской области, государственными органами Московской области".</w:t>
      </w:r>
    </w:p>
    <w:p w:rsidR="00000000" w:rsidRDefault="000C1DF1">
      <w:pPr>
        <w:pStyle w:val="ConsPlusNormal"/>
        <w:spacing w:before="160"/>
        <w:ind w:firstLine="540"/>
        <w:jc w:val="both"/>
      </w:pPr>
      <w:r>
        <w:t xml:space="preserve">12. </w:t>
      </w:r>
      <w:hyperlink r:id="rId43" w:history="1">
        <w:r>
          <w:rPr>
            <w:color w:val="0000FF"/>
          </w:rPr>
          <w:t>Постановлением</w:t>
        </w:r>
      </w:hyperlink>
      <w:r>
        <w:t xml:space="preserve"> Правительства Московской области от 01.04.2015 N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w:t>
      </w:r>
      <w:r>
        <w:t>рственных услуг и предоставляются организациями, участвующими в предоставлении государственных услуг".</w:t>
      </w:r>
    </w:p>
    <w:p w:rsidR="00000000" w:rsidRDefault="000C1DF1">
      <w:pPr>
        <w:pStyle w:val="ConsPlusNormal"/>
        <w:spacing w:before="160"/>
        <w:ind w:firstLine="540"/>
        <w:jc w:val="both"/>
      </w:pPr>
      <w:r>
        <w:t xml:space="preserve">13. </w:t>
      </w:r>
      <w:hyperlink r:id="rId44" w:history="1">
        <w:r>
          <w:rPr>
            <w:color w:val="0000FF"/>
          </w:rPr>
          <w:t>Постановлением</w:t>
        </w:r>
      </w:hyperlink>
      <w:r>
        <w:t xml:space="preserve"> Правительства Московской области от 26.04.2013 N 277/12 "Об утверждении Положения о Министерстве эколог</w:t>
      </w:r>
      <w:r>
        <w:t>ии и природопользования Московской области".</w:t>
      </w:r>
    </w:p>
    <w:p w:rsidR="00000000" w:rsidRDefault="000C1DF1">
      <w:pPr>
        <w:pStyle w:val="ConsPlusNormal"/>
        <w:spacing w:before="160"/>
        <w:ind w:firstLine="540"/>
        <w:jc w:val="both"/>
      </w:pPr>
      <w:r>
        <w:t xml:space="preserve">14. </w:t>
      </w:r>
      <w:hyperlink r:id="rId45" w:history="1">
        <w:r>
          <w:rPr>
            <w:color w:val="0000FF"/>
          </w:rPr>
          <w:t>Постановлением</w:t>
        </w:r>
      </w:hyperlink>
      <w:r>
        <w:t xml:space="preserve"> Правительства Московской области от 08.08.2013 N 601/3</w:t>
      </w:r>
      <w:r>
        <w:t>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w:t>
      </w:r>
      <w:r>
        <w:t>данских служащих исполнительных органов государственной власти Московской области".</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7</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nformat"/>
        <w:jc w:val="both"/>
      </w:pPr>
      <w:bookmarkStart w:id="34" w:name="Par748"/>
      <w:bookmarkEnd w:id="34"/>
      <w:r>
        <w:t xml:space="preserve">                                   Форма</w:t>
      </w:r>
    </w:p>
    <w:p w:rsidR="00000000" w:rsidRDefault="000C1DF1">
      <w:pPr>
        <w:pStyle w:val="ConsPlusNonformat"/>
        <w:jc w:val="both"/>
      </w:pPr>
      <w:r>
        <w:t xml:space="preserve">             заявления о предоставлении государственной услуги</w:t>
      </w:r>
    </w:p>
    <w:p w:rsidR="00000000" w:rsidRDefault="000C1DF1">
      <w:pPr>
        <w:pStyle w:val="ConsPlusNonformat"/>
        <w:jc w:val="both"/>
      </w:pPr>
    </w:p>
    <w:p w:rsidR="00000000" w:rsidRDefault="000C1DF1">
      <w:pPr>
        <w:pStyle w:val="ConsPlusNonformat"/>
        <w:jc w:val="both"/>
      </w:pPr>
      <w:r>
        <w:t xml:space="preserve">     </w:t>
      </w:r>
      <w:r>
        <w:t xml:space="preserve">                            ЗАЯВЛЕНИЕ</w:t>
      </w:r>
    </w:p>
    <w:p w:rsidR="00000000" w:rsidRDefault="000C1DF1">
      <w:pPr>
        <w:pStyle w:val="ConsPlusNonformat"/>
        <w:jc w:val="both"/>
      </w:pPr>
      <w:r>
        <w:t xml:space="preserve">            ОБ ИЗМЕНЕНИИ ГРАНИЦ УЧАСТКА НЕДР МЕСТНОГО ЗНАЧЕНИЯ</w:t>
      </w:r>
    </w:p>
    <w:p w:rsidR="00000000" w:rsidRDefault="000C1DF1">
      <w:pPr>
        <w:pStyle w:val="ConsPlusNonformat"/>
        <w:jc w:val="both"/>
      </w:pPr>
    </w:p>
    <w:p w:rsidR="00000000" w:rsidRDefault="000C1DF1">
      <w:pPr>
        <w:pStyle w:val="ConsPlusNonformat"/>
        <w:jc w:val="both"/>
      </w:pPr>
      <w:r>
        <w:t>Заявитель _________________________________________________________________</w:t>
      </w:r>
    </w:p>
    <w:p w:rsidR="00000000" w:rsidRDefault="000C1DF1">
      <w:pPr>
        <w:pStyle w:val="ConsPlusNonformat"/>
        <w:jc w:val="both"/>
      </w:pPr>
      <w:r>
        <w:t xml:space="preserve">            (полное наименование, включая организационно-правовую форму,</w:t>
      </w:r>
    </w:p>
    <w:p w:rsidR="00000000" w:rsidRDefault="000C1DF1">
      <w:pPr>
        <w:pStyle w:val="ConsPlusNonformat"/>
        <w:jc w:val="both"/>
      </w:pPr>
      <w:r>
        <w:t xml:space="preserve">     </w:t>
      </w:r>
      <w:r>
        <w:t xml:space="preserve">                Ф.И.О. руководителя - для юридического лица;</w:t>
      </w:r>
    </w:p>
    <w:p w:rsidR="00000000" w:rsidRDefault="000C1DF1">
      <w:pPr>
        <w:pStyle w:val="ConsPlusNonformat"/>
        <w:jc w:val="both"/>
      </w:pPr>
      <w:r>
        <w:t>___________________________________________________________________________</w:t>
      </w:r>
    </w:p>
    <w:p w:rsidR="00000000" w:rsidRDefault="000C1DF1">
      <w:pPr>
        <w:pStyle w:val="ConsPlusNonformat"/>
        <w:jc w:val="both"/>
      </w:pPr>
      <w:r>
        <w:t xml:space="preserve"> Ф.И.О., данные документа, удостоверяющего личность - для индивидуального</w:t>
      </w:r>
    </w:p>
    <w:p w:rsidR="00000000" w:rsidRDefault="000C1DF1">
      <w:pPr>
        <w:pStyle w:val="ConsPlusNonformat"/>
        <w:jc w:val="both"/>
      </w:pPr>
      <w:r>
        <w:t>_____________________________________________</w:t>
      </w:r>
      <w:r>
        <w:t>______________________________</w:t>
      </w:r>
    </w:p>
    <w:p w:rsidR="00000000" w:rsidRDefault="000C1DF1">
      <w:pPr>
        <w:pStyle w:val="ConsPlusNonformat"/>
        <w:jc w:val="both"/>
      </w:pPr>
      <w:r>
        <w:t xml:space="preserve">              предпринимателя; юридический и почтовые адреса)</w:t>
      </w:r>
    </w:p>
    <w:p w:rsidR="00000000" w:rsidRDefault="000C1DF1">
      <w:pPr>
        <w:pStyle w:val="ConsPlusNonformat"/>
        <w:jc w:val="both"/>
      </w:pPr>
      <w:r>
        <w:t>Контактные телефоны: __________________________, факс: ____________________;</w:t>
      </w:r>
    </w:p>
    <w:p w:rsidR="00000000" w:rsidRDefault="000C1DF1">
      <w:pPr>
        <w:pStyle w:val="ConsPlusNonformat"/>
        <w:jc w:val="both"/>
      </w:pPr>
      <w:r>
        <w:t>адрес эл. почты: ____________________.</w:t>
      </w:r>
    </w:p>
    <w:p w:rsidR="00000000" w:rsidRDefault="000C1DF1">
      <w:pPr>
        <w:pStyle w:val="ConsPlusNonformat"/>
        <w:jc w:val="both"/>
      </w:pPr>
      <w:r>
        <w:t>ИНН/КПП: ___________________/__________________</w:t>
      </w:r>
      <w:r>
        <w:t>__.</w:t>
      </w:r>
    </w:p>
    <w:p w:rsidR="00000000" w:rsidRDefault="000C1DF1">
      <w:pPr>
        <w:pStyle w:val="ConsPlusNonformat"/>
        <w:jc w:val="both"/>
      </w:pPr>
      <w:r>
        <w:t>ОГРН: __________________________.</w:t>
      </w:r>
    </w:p>
    <w:p w:rsidR="00000000" w:rsidRDefault="000C1DF1">
      <w:pPr>
        <w:pStyle w:val="ConsPlusNonformat"/>
        <w:jc w:val="both"/>
      </w:pPr>
      <w:r>
        <w:t>Просит изменить границы участка недр ______________________________________</w:t>
      </w:r>
    </w:p>
    <w:p w:rsidR="00000000" w:rsidRDefault="000C1DF1">
      <w:pPr>
        <w:pStyle w:val="ConsPlusNonformat"/>
        <w:jc w:val="both"/>
      </w:pPr>
      <w:r>
        <w:t>__________________________________________________________________________,</w:t>
      </w:r>
    </w:p>
    <w:p w:rsidR="00000000" w:rsidRDefault="000C1DF1">
      <w:pPr>
        <w:pStyle w:val="ConsPlusNonformat"/>
        <w:jc w:val="both"/>
      </w:pPr>
      <w:r>
        <w:t xml:space="preserve">               (наименование и местоположение участка недр)</w:t>
      </w:r>
    </w:p>
    <w:p w:rsidR="00000000" w:rsidRDefault="000C1DF1">
      <w:pPr>
        <w:pStyle w:val="ConsPlusNonformat"/>
        <w:jc w:val="both"/>
      </w:pPr>
      <w:r>
        <w:t>предоставленного  в  пользование  в соответствии с лицензией на пользование</w:t>
      </w:r>
    </w:p>
    <w:p w:rsidR="00000000" w:rsidRDefault="000C1DF1">
      <w:pPr>
        <w:pStyle w:val="ConsPlusNonformat"/>
        <w:jc w:val="both"/>
      </w:pPr>
      <w:r>
        <w:t>недрами ____________________________________</w:t>
      </w:r>
      <w:r>
        <w:t>_______________________________</w:t>
      </w:r>
    </w:p>
    <w:p w:rsidR="00000000" w:rsidRDefault="000C1DF1">
      <w:pPr>
        <w:pStyle w:val="ConsPlusNonformat"/>
        <w:jc w:val="both"/>
      </w:pPr>
      <w:r>
        <w:t xml:space="preserve">        (номер лицензии, дата регистрации лицензии, срок окончания действия</w:t>
      </w:r>
    </w:p>
    <w:p w:rsidR="00000000" w:rsidRDefault="000C1DF1">
      <w:pPr>
        <w:pStyle w:val="ConsPlusNonformat"/>
        <w:jc w:val="both"/>
      </w:pPr>
      <w:r>
        <w:t xml:space="preserve">                   лицензии, указывается вид пользования недрами)</w:t>
      </w:r>
    </w:p>
    <w:p w:rsidR="00000000" w:rsidRDefault="000C1DF1">
      <w:pPr>
        <w:pStyle w:val="ConsPlusNonformat"/>
        <w:jc w:val="both"/>
      </w:pPr>
      <w:r>
        <w:t>___________________________________________________________________________</w:t>
      </w:r>
    </w:p>
    <w:p w:rsidR="00000000" w:rsidRDefault="000C1DF1">
      <w:pPr>
        <w:pStyle w:val="ConsPlusNonformat"/>
        <w:jc w:val="both"/>
      </w:pPr>
      <w:r>
        <w:t xml:space="preserve">    (у</w:t>
      </w:r>
      <w:r>
        <w:t>казываются номер, дата выдачи документов, определяющих уточненные</w:t>
      </w:r>
    </w:p>
    <w:p w:rsidR="00000000" w:rsidRDefault="000C1DF1">
      <w:pPr>
        <w:pStyle w:val="ConsPlusNonformat"/>
        <w:jc w:val="both"/>
      </w:pPr>
      <w:r>
        <w:t xml:space="preserve">                   границы горного отвода (при наличии)</w:t>
      </w:r>
    </w:p>
    <w:p w:rsidR="00000000" w:rsidRDefault="000C1DF1">
      <w:pPr>
        <w:pStyle w:val="ConsPlusNonformat"/>
        <w:jc w:val="both"/>
      </w:pPr>
      <w:r>
        <w:t>___________________________________________________________________________</w:t>
      </w:r>
    </w:p>
    <w:p w:rsidR="00000000" w:rsidRDefault="000C1DF1">
      <w:pPr>
        <w:pStyle w:val="ConsPlusNonformat"/>
        <w:jc w:val="both"/>
      </w:pPr>
      <w:r>
        <w:t xml:space="preserve">    (наименование органа, выдавшего документы, целевое наз</w:t>
      </w:r>
      <w:r>
        <w:t>начение работ</w:t>
      </w:r>
    </w:p>
    <w:p w:rsidR="00000000" w:rsidRDefault="000C1DF1">
      <w:pPr>
        <w:pStyle w:val="ConsPlusNonformat"/>
        <w:jc w:val="both"/>
      </w:pPr>
      <w:r>
        <w:t xml:space="preserve">                             на участке недр)</w:t>
      </w:r>
    </w:p>
    <w:p w:rsidR="00000000" w:rsidRDefault="000C1DF1">
      <w:pPr>
        <w:pStyle w:val="ConsPlusNonformat"/>
        <w:jc w:val="both"/>
      </w:pPr>
      <w:r>
        <w:t>___________________________________________________________________________</w:t>
      </w:r>
    </w:p>
    <w:p w:rsidR="00000000" w:rsidRDefault="000C1DF1">
      <w:pPr>
        <w:pStyle w:val="ConsPlusNonformat"/>
        <w:jc w:val="both"/>
      </w:pPr>
      <w:r>
        <w:t xml:space="preserve">               (обоснование необходимости изменения границ)</w:t>
      </w:r>
    </w:p>
    <w:p w:rsidR="00000000" w:rsidRDefault="000C1DF1">
      <w:pPr>
        <w:pStyle w:val="ConsPlusNonformat"/>
        <w:jc w:val="both"/>
      </w:pPr>
      <w:r>
        <w:t>Результат прошу предоставить в МФЦ (РПГУ) __________________</w:t>
      </w:r>
      <w:r>
        <w:t>______________.</w:t>
      </w:r>
    </w:p>
    <w:p w:rsidR="00000000" w:rsidRDefault="000C1DF1">
      <w:pPr>
        <w:pStyle w:val="ConsPlusNonformat"/>
        <w:jc w:val="both"/>
      </w:pPr>
    </w:p>
    <w:p w:rsidR="00000000" w:rsidRDefault="000C1DF1">
      <w:pPr>
        <w:pStyle w:val="ConsPlusNonformat"/>
        <w:jc w:val="both"/>
      </w:pPr>
      <w:r>
        <w:t>____________________                  _____________________________________</w:t>
      </w:r>
    </w:p>
    <w:p w:rsidR="00000000" w:rsidRDefault="000C1DF1">
      <w:pPr>
        <w:pStyle w:val="ConsPlusNonformat"/>
        <w:jc w:val="both"/>
      </w:pPr>
      <w:r>
        <w:t xml:space="preserve">    (должность)                              (ФИО, подпись, печать</w:t>
      </w:r>
    </w:p>
    <w:p w:rsidR="00000000" w:rsidRDefault="000C1DF1">
      <w:pPr>
        <w:pStyle w:val="ConsPlusNonformat"/>
        <w:jc w:val="both"/>
      </w:pPr>
      <w:r>
        <w:t xml:space="preserve">                                              (при наличии печати)</w:t>
      </w:r>
    </w:p>
    <w:p w:rsidR="00000000" w:rsidRDefault="000C1DF1">
      <w:pPr>
        <w:pStyle w:val="ConsPlusNonformat"/>
        <w:jc w:val="both"/>
      </w:pPr>
      <w:r>
        <w:t>________________</w:t>
      </w:r>
    </w:p>
    <w:p w:rsidR="00000000" w:rsidRDefault="000C1DF1">
      <w:pPr>
        <w:pStyle w:val="ConsPlusNonformat"/>
        <w:jc w:val="both"/>
      </w:pPr>
      <w:r>
        <w:t xml:space="preserve">    (дата)</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8</w:t>
      </w:r>
    </w:p>
    <w:p w:rsidR="00000000" w:rsidRDefault="000C1DF1">
      <w:pPr>
        <w:pStyle w:val="ConsPlusNormal"/>
        <w:jc w:val="right"/>
      </w:pPr>
      <w:r>
        <w:lastRenderedPageBreak/>
        <w:t>к Административному регламенту</w:t>
      </w:r>
    </w:p>
    <w:p w:rsidR="00000000" w:rsidRDefault="000C1DF1">
      <w:pPr>
        <w:pStyle w:val="ConsPlusNormal"/>
        <w:jc w:val="both"/>
      </w:pPr>
    </w:p>
    <w:p w:rsidR="00000000" w:rsidRDefault="000C1DF1">
      <w:pPr>
        <w:pStyle w:val="ConsPlusNormal"/>
        <w:jc w:val="center"/>
      </w:pPr>
      <w:bookmarkStart w:id="35" w:name="Par795"/>
      <w:bookmarkEnd w:id="35"/>
      <w:r>
        <w:t>ОПИСАНИЕ</w:t>
      </w:r>
    </w:p>
    <w:p w:rsidR="00000000" w:rsidRDefault="000C1DF1">
      <w:pPr>
        <w:pStyle w:val="ConsPlusNormal"/>
        <w:jc w:val="center"/>
      </w:pPr>
      <w:r>
        <w:t>ДОКУМЕНТОВ, НЕОБХОДИМЫХ ДЛЯ ПРЕДОСТАВЛЕНИЯ</w:t>
      </w:r>
    </w:p>
    <w:p w:rsidR="00000000" w:rsidRDefault="000C1DF1">
      <w:pPr>
        <w:pStyle w:val="ConsPlusNormal"/>
        <w:jc w:val="center"/>
      </w:pPr>
      <w:r>
        <w:t>ГОСУДАРСТВЕННОЙ УСЛУГИ</w:t>
      </w:r>
    </w:p>
    <w:p w:rsidR="00000000" w:rsidRDefault="000C1DF1">
      <w:pPr>
        <w:pStyle w:val="ConsPlusNormal"/>
        <w:jc w:val="both"/>
      </w:pPr>
    </w:p>
    <w:p w:rsidR="00000000" w:rsidRDefault="000C1DF1">
      <w:pPr>
        <w:pStyle w:val="ConsPlusNormal"/>
        <w:sectPr w:rsidR="00000000">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438"/>
        <w:gridCol w:w="3288"/>
        <w:gridCol w:w="2268"/>
        <w:gridCol w:w="2041"/>
        <w:gridCol w:w="2211"/>
      </w:tblGrid>
      <w:tr w:rsidR="00000000">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lastRenderedPageBreak/>
              <w:t>Класс документа</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Виды документов</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Общие описания документов</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При личной подаче в МФЦ документы передаются в Министерство на бумажном носителе</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При подаче через РПГУ</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При получении документов в МФЦ</w:t>
            </w:r>
          </w:p>
        </w:tc>
      </w:tr>
      <w:tr w:rsidR="00000000">
        <w:tc>
          <w:tcPr>
            <w:tcW w:w="12473" w:type="dxa"/>
            <w:gridSpan w:val="5"/>
            <w:tcBorders>
              <w:top w:val="single" w:sz="4" w:space="0" w:color="auto"/>
              <w:left w:val="single" w:sz="4" w:space="0" w:color="auto"/>
              <w:bottom w:val="single" w:sz="4" w:space="0" w:color="auto"/>
              <w:right w:val="single" w:sz="4" w:space="0" w:color="auto"/>
            </w:tcBorders>
          </w:tcPr>
          <w:p w:rsidR="00000000" w:rsidRDefault="000C1DF1">
            <w:pPr>
              <w:pStyle w:val="ConsPlusNormal"/>
              <w:outlineLvl w:val="2"/>
            </w:pPr>
            <w:r>
              <w:t>Документы, предоставляемые заявителем (его представителем)</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r>
      <w:tr w:rsidR="00000000">
        <w:tc>
          <w:tcPr>
            <w:tcW w:w="4876"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r>
              <w:t>Заявление о предоставлении государственной услуги</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hyperlink w:anchor="Par748" w:history="1">
              <w:r>
                <w:rPr>
                  <w:color w:val="0000FF"/>
                </w:rPr>
                <w:t>Заявление</w:t>
              </w:r>
            </w:hyperlink>
            <w:r>
              <w:t xml:space="preserve"> о предоставлении государственной услуги оформляется согласно приложению 7 к настоящему Административному регламенту (в зависимости от основания для обращения).</w:t>
            </w:r>
          </w:p>
          <w:p w:rsidR="00000000" w:rsidRDefault="000C1DF1">
            <w:pPr>
              <w:pStyle w:val="ConsPlusNormal"/>
            </w:pPr>
            <w:r>
              <w:t xml:space="preserve">Обязательно </w:t>
            </w:r>
            <w:r>
              <w:t>должны быть заполнены все поля заявления о предоставлении государственной услуги. Заявление должно быть подписано собственноручной подписью заявителя (представителя заявителя, уполномоченного на подписание) и заверено печатью заявителя (при наличии</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Заявлен</w:t>
            </w:r>
            <w:r>
              <w:t>ие должно быть подписано собственноручной подписью заявителя (представителя заявителя, уполномоченного на подписание). В случае обращения представителя заявителя, не уполномоченного на подписание заявления, предоставляется заявление, подписанное заявителем</w:t>
            </w:r>
            <w:r>
              <w:t>. Документ передается в Министерство на бумажном носителе</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Заполняется интерактивная форма заявления</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Сверка не требуется</w:t>
            </w:r>
          </w:p>
        </w:tc>
      </w:tr>
      <w:tr w:rsidR="00000000">
        <w:tc>
          <w:tcPr>
            <w:tcW w:w="243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Документы, подтверждающие полномочия заявителя</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Решение о назначении единоличного исполнительного органа</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Копия протокола (решения) общег</w:t>
            </w:r>
            <w:r>
              <w:t>о собрания участников (учредителей, акционеров) общества или единственного участника (учредителя) общества, заверенного печатью юридического лица (при наличии печати)</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При подаче копии документа должны быть заверены подписью и печатью заявителя (при наличии</w:t>
            </w:r>
            <w:r>
              <w:t xml:space="preserve"> печати) либо нотариально. Способами заверения документов является как заверение каждого отдельного листа копии документа, так и прошитие многостраничного документа и заверение его в целом</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Предоставляется электронный образ документа</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Сверка не требуется</w:t>
            </w: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Положение о филиале (представительстве, структурном подразделении) юридического лица</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Положение о филиале (представительстве, структурном подразделении) юридического лица, должно содержать:</w:t>
            </w:r>
          </w:p>
          <w:p w:rsidR="00000000" w:rsidRDefault="000C1DF1">
            <w:pPr>
              <w:pStyle w:val="ConsPlusNormal"/>
            </w:pPr>
            <w:r>
              <w:t>- наименование юридического лица, его филиала (представительства, с</w:t>
            </w:r>
            <w:r>
              <w:t>труктурного подразделения);</w:t>
            </w:r>
          </w:p>
          <w:p w:rsidR="00000000" w:rsidRDefault="000C1DF1">
            <w:pPr>
              <w:pStyle w:val="ConsPlusNormal"/>
            </w:pPr>
            <w:r>
              <w:t>- организационно-правовую форму юридического лица;</w:t>
            </w:r>
          </w:p>
          <w:p w:rsidR="00000000" w:rsidRDefault="000C1DF1">
            <w:pPr>
              <w:pStyle w:val="ConsPlusNormal"/>
            </w:pPr>
            <w:r>
              <w:t xml:space="preserve">- место нахождения его филиала </w:t>
            </w:r>
            <w:r>
              <w:lastRenderedPageBreak/>
              <w:t>(представительства, структурного подразделения) на территории Российской Федерации и адрес места нахождения юридического лица в стране регистрации</w:t>
            </w:r>
            <w:r>
              <w:t>;</w:t>
            </w:r>
          </w:p>
          <w:p w:rsidR="00000000" w:rsidRDefault="000C1DF1">
            <w:pPr>
              <w:pStyle w:val="ConsPlusNormal"/>
            </w:pPr>
            <w:r>
              <w:t>- цели создания (открытия) и виды деятельности филиала (представительства, структурного подразделения);</w:t>
            </w:r>
          </w:p>
          <w:p w:rsidR="00000000" w:rsidRDefault="000C1DF1">
            <w:pPr>
              <w:pStyle w:val="ConsPlusNormal"/>
            </w:pPr>
            <w:r>
              <w:t>- порядок управления филиалом (представительством, структурным подразделением) юридического лица</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Копии документа должны быть заверены подписью и печат</w:t>
            </w:r>
            <w:r>
              <w:t xml:space="preserve">ью заявителя (при наличии печати) либо нотариально. Способами заверения документов является как заверение каждого отдельного листа копии документа, так и прошитие многостраничного </w:t>
            </w:r>
            <w:r>
              <w:lastRenderedPageBreak/>
              <w:t>документа и заверение его в целом</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Предоставляется электронный образ документ</w:t>
            </w:r>
            <w:r>
              <w:t>а</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Сверка не требуется</w:t>
            </w: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Доверенность</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Доверенность должна содержать следующие сведения:</w:t>
            </w:r>
          </w:p>
          <w:p w:rsidR="00000000" w:rsidRDefault="000C1DF1">
            <w:pPr>
              <w:pStyle w:val="ConsPlusNormal"/>
            </w:pPr>
            <w:r>
              <w:t>- наименование заявителя;</w:t>
            </w:r>
          </w:p>
          <w:p w:rsidR="00000000" w:rsidRDefault="000C1DF1">
            <w:pPr>
              <w:pStyle w:val="ConsPlusNormal"/>
            </w:pPr>
            <w:r>
              <w:t>- ИНН заявителя;</w:t>
            </w:r>
          </w:p>
          <w:p w:rsidR="00000000" w:rsidRDefault="000C1DF1">
            <w:pPr>
              <w:pStyle w:val="ConsPlusNormal"/>
            </w:pPr>
            <w:r>
              <w:t>- ФИО лица, выдавшего доверенность;</w:t>
            </w:r>
          </w:p>
          <w:p w:rsidR="00000000" w:rsidRDefault="000C1DF1">
            <w:pPr>
              <w:pStyle w:val="ConsPlusNormal"/>
            </w:pPr>
            <w:r>
              <w:t>- ФИО лица, уполномоченного по доверенности;</w:t>
            </w:r>
          </w:p>
          <w:p w:rsidR="00000000" w:rsidRDefault="000C1DF1">
            <w:pPr>
              <w:pStyle w:val="ConsPlusNormal"/>
            </w:pPr>
            <w:r>
              <w:t>- д</w:t>
            </w:r>
            <w:r>
              <w:t>анные документов, удостоверяющих личность этих лиц;</w:t>
            </w:r>
          </w:p>
          <w:p w:rsidR="00000000" w:rsidRDefault="000C1DF1">
            <w:pPr>
              <w:pStyle w:val="ConsPlusNormal"/>
            </w:pPr>
            <w:r>
              <w:t>- объем полномочий представителя, включающий право на подпись заявления о предоставлении государственной услуги;</w:t>
            </w:r>
          </w:p>
          <w:p w:rsidR="00000000" w:rsidRDefault="000C1DF1">
            <w:pPr>
              <w:pStyle w:val="ConsPlusNormal"/>
            </w:pPr>
            <w:r>
              <w:t>- дата выдачи доверенности;</w:t>
            </w:r>
          </w:p>
          <w:p w:rsidR="00000000" w:rsidRDefault="000C1DF1">
            <w:pPr>
              <w:pStyle w:val="ConsPlusNormal"/>
            </w:pPr>
            <w:r>
              <w:t>- подпись лица, выдавшего доверенность;</w:t>
            </w:r>
          </w:p>
          <w:p w:rsidR="00000000" w:rsidRDefault="000C1DF1">
            <w:pPr>
              <w:pStyle w:val="ConsPlusNormal"/>
            </w:pPr>
            <w:r>
              <w:t>- срок действия доверен</w:t>
            </w:r>
            <w:r>
              <w:t>ности.</w:t>
            </w:r>
          </w:p>
          <w:p w:rsidR="00000000" w:rsidRDefault="000C1DF1">
            <w:pPr>
              <w:pStyle w:val="ConsPlusNormal"/>
            </w:pPr>
            <w:r>
              <w:t>Доверенность заверяется печатью (при наличии) заявителя и подписывается руководителем заявителя или уполномоченным этим руководителем лицом (если доверенность оформляется юридическим лицом)</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Предоставляется оригинал документа для снятия копии. Копия </w:t>
            </w:r>
            <w:r>
              <w:t>документа заверяется специалистом МФЦ, печатью МФЦ и направляется в Министерство на бумажном носителе</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Предоставляется электронный образ документа</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для подтверждения полномочий представителя заявителя</w:t>
            </w:r>
          </w:p>
        </w:tc>
      </w:tr>
      <w:tr w:rsidR="00000000">
        <w:tc>
          <w:tcPr>
            <w:tcW w:w="243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Документ, удостоверяющий личность</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Паспорт</w:t>
            </w:r>
            <w:r>
              <w:t xml:space="preserve"> гражданина РФ</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Паспорт гражданина Российской Федерации оформлен в соответствии с </w:t>
            </w:r>
            <w:hyperlink r:id="rId46" w:history="1">
              <w:r>
                <w:rPr>
                  <w:color w:val="0000FF"/>
                </w:rPr>
                <w:t>постановлением</w:t>
              </w:r>
            </w:hyperlink>
            <w:r>
              <w:t xml:space="preserve"> Правительства Российск</w:t>
            </w:r>
            <w:r>
              <w:t>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оригинал документа для снятия копии документа. Копия заверяется по</w:t>
            </w:r>
            <w:r>
              <w:t>дписью специалиста МФЦ и передается в Министерство на бумажном носителе</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электронный образ документа, 2 и 3 страниц паспорта гражданина Российской Федерации</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для удостоверения личности заявителя (представителя заявителя)</w:t>
            </w: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Паспорт гражданина СССР</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Образец паспорта гражданина Союза Советских Социалистических Республик и описание паспорта утверждены </w:t>
            </w:r>
            <w:hyperlink r:id="rId47" w:history="1">
              <w:r>
                <w:rPr>
                  <w:color w:val="0000FF"/>
                </w:rPr>
                <w:t>постановлением</w:t>
              </w:r>
            </w:hyperlink>
            <w:r>
              <w:t xml:space="preserve"> Совмина СССР от 28.08.1974 N 677 "Об утверждении Положения о паспортной системе в СССР";</w:t>
            </w:r>
          </w:p>
          <w:p w:rsidR="00000000" w:rsidRDefault="000C1DF1">
            <w:pPr>
              <w:pStyle w:val="ConsPlusNormal"/>
            </w:pPr>
            <w:r>
              <w:t>вопрос о действительности паспорта гражданина СССР образца 1974 года решается в зависимости от конкретных обстоятельств (</w:t>
            </w:r>
            <w:hyperlink r:id="rId48" w:history="1">
              <w:r>
                <w:rPr>
                  <w:color w:val="0000FF"/>
                </w:rPr>
                <w:t>постановление</w:t>
              </w:r>
            </w:hyperlink>
            <w:r>
              <w:t xml:space="preserve"> Правительства Российской Федерации от 24.02.2009 N 153 "О признании действительными до 1 июля 2009 г. паспортов гражданина СССР образ</w:t>
            </w:r>
            <w:r>
              <w:t>ца 1974 года для некоторых категорий иностранных граждан и лиц без гражданства")</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 xml:space="preserve">Представляется оригинал документа для снятия копии документа. Копия </w:t>
            </w:r>
            <w:r>
              <w:lastRenderedPageBreak/>
              <w:t>заверяется подписью специалиста МФЦ и передается в Министерство на бумажном носителе</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При подаче предоставля</w:t>
            </w:r>
            <w:r>
              <w:t xml:space="preserve">ется электронный образ всех </w:t>
            </w:r>
            <w:r>
              <w:lastRenderedPageBreak/>
              <w:t>страниц паспорта СССР</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 xml:space="preserve">Представляется для удостоверения личности заявителя (представителя </w:t>
            </w:r>
            <w:r>
              <w:lastRenderedPageBreak/>
              <w:t>заявителя)</w:t>
            </w: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Временное удостоверение личности гражданина РФ</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Временное удостоверение личности гражданина Российской Федерации должно быть оф</w:t>
            </w:r>
            <w:r>
              <w:t xml:space="preserve">ормлено по </w:t>
            </w:r>
            <w:hyperlink r:id="rId49" w:history="1">
              <w:r>
                <w:rPr>
                  <w:color w:val="0000FF"/>
                </w:rPr>
                <w:t>форме N 2П</w:t>
              </w:r>
            </w:hyperlink>
            <w:r>
              <w:t xml:space="preserve"> в соответствии с </w:t>
            </w:r>
            <w:hyperlink r:id="rId50" w:history="1">
              <w:r>
                <w:rPr>
                  <w:color w:val="0000FF"/>
                </w:rPr>
                <w:t>постановлением</w:t>
              </w:r>
            </w:hyperlink>
            <w:r>
              <w:t xml:space="preserve"> Правительства РФ от 8 июля 1997 г. N 828 "Об утверждении Положения о паспорте гражданина Российской Фед</w:t>
            </w:r>
            <w:r>
              <w:t>ерации, образца бланка и описания паспорта гражданина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оригинал документа для снятия копии документа. Копия заверяется подписью специалиста МФЦ и передается в Министерство на бумажном носителе</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При подаче предоставляется </w:t>
            </w:r>
            <w:r>
              <w:t>электронный образ всех страниц документа</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для удостоверения личности заявителя (представителя заявителя)</w:t>
            </w: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Паспорт иностранного гражданина</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Паспорт иностранного гражданина должен быть оформлен в соответствии с Федеральным </w:t>
            </w:r>
            <w:hyperlink r:id="rId51" w:history="1">
              <w:r>
                <w:rPr>
                  <w:color w:val="0000FF"/>
                </w:rPr>
                <w:t>законом</w:t>
              </w:r>
            </w:hyperlink>
            <w:r>
              <w:t xml:space="preserve"> от 25.07.2002 N 115-ФЗ "О пр</w:t>
            </w:r>
            <w:r>
              <w:t>авовом положении иностранных граждан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оригинал документа для снятия копии документа. Копия заверяется подписью специалиста МФЦ и передается в Министерство на бумажном носителе</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электронный образ всех стра</w:t>
            </w:r>
            <w:r>
              <w:t>ниц документа</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для удостоверения личности заявителя (представителя заявителя)</w:t>
            </w:r>
          </w:p>
        </w:tc>
      </w:tr>
      <w:tr w:rsidR="00000000">
        <w:tc>
          <w:tcPr>
            <w:tcW w:w="4876"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r>
              <w:t>Схема расположения участка недр (с отображением изменяемых границ), содержащая географические координаты угловых точек участка недр</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Схема в масштабе не менее 1:500</w:t>
            </w:r>
            <w:r>
              <w:t>0 должна содержать:</w:t>
            </w:r>
          </w:p>
          <w:p w:rsidR="00000000" w:rsidRDefault="000C1DF1">
            <w:pPr>
              <w:pStyle w:val="ConsPlusNormal"/>
            </w:pPr>
            <w:r>
              <w:t>- установленные границы участка недр;</w:t>
            </w:r>
          </w:p>
          <w:p w:rsidR="00000000" w:rsidRDefault="000C1DF1">
            <w:pPr>
              <w:pStyle w:val="ConsPlusNormal"/>
            </w:pPr>
            <w:r>
              <w:t>- планируемые границы участка недр;</w:t>
            </w:r>
          </w:p>
          <w:p w:rsidR="00000000" w:rsidRDefault="000C1DF1">
            <w:pPr>
              <w:pStyle w:val="ConsPlusNormal"/>
            </w:pPr>
            <w:r>
              <w:t>- площадь участка недр;</w:t>
            </w:r>
          </w:p>
          <w:p w:rsidR="00000000" w:rsidRDefault="000C1DF1">
            <w:pPr>
              <w:pStyle w:val="ConsPlusNormal"/>
            </w:pPr>
            <w:r>
              <w:t>- планируемую площадь участка недр;</w:t>
            </w:r>
          </w:p>
          <w:p w:rsidR="00000000" w:rsidRDefault="000C1DF1">
            <w:pPr>
              <w:pStyle w:val="ConsPlusNormal"/>
            </w:pPr>
            <w:r>
              <w:t xml:space="preserve">- географические координаты угловых точек участка недр, планируемые и установленные (формат: градусы, </w:t>
            </w:r>
            <w:r>
              <w:t>минуты, секунды) в системе координат 1942 года (СК-42) и в системе координат 1984 года (WGS-84);</w:t>
            </w:r>
          </w:p>
          <w:p w:rsidR="00000000" w:rsidRDefault="000C1DF1">
            <w:pPr>
              <w:pStyle w:val="ConsPlusNormal"/>
            </w:pPr>
            <w:r>
              <w:t>- границы горного или геологического отвода;</w:t>
            </w:r>
          </w:p>
          <w:p w:rsidR="00000000" w:rsidRDefault="000C1DF1">
            <w:pPr>
              <w:pStyle w:val="ConsPlusNormal"/>
            </w:pPr>
            <w:r>
              <w:lastRenderedPageBreak/>
              <w:t>- условные обозначения</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Представляется оригинал документа, подписанный заявителем (представителем заявителя) и заве</w:t>
            </w:r>
            <w:r>
              <w:t>ренный печатью заявителя (при наличии)</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электронный образ документа</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Сверка не требуется</w:t>
            </w:r>
          </w:p>
        </w:tc>
      </w:tr>
      <w:tr w:rsidR="00000000">
        <w:tc>
          <w:tcPr>
            <w:tcW w:w="4876"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Предложения, содержащие сведения об осуществлении дополнительных объемов геологоразведочных работ на предлагаемой к включению в границы участка недр местного значения части недр</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Документ, подписанный заявителем (представителем заявителя), содержащий сведен</w:t>
            </w:r>
            <w:r>
              <w:t>ия об осуществлении дополнительных объемов геологоразведочных работ на предлагаемой к включению в границы участка недр местного значения части недр, предполагаемых сроках проведения работ</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оригинал документа для передачи в Министерство на бум</w:t>
            </w:r>
            <w:r>
              <w:t>ажном носителе</w:t>
            </w: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Представляется электронный образ документа</w:t>
            </w: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Сверка не требуется</w:t>
            </w:r>
          </w:p>
        </w:tc>
      </w:tr>
      <w:tr w:rsidR="00000000">
        <w:tc>
          <w:tcPr>
            <w:tcW w:w="14684" w:type="dxa"/>
            <w:gridSpan w:val="6"/>
            <w:tcBorders>
              <w:top w:val="single" w:sz="4" w:space="0" w:color="auto"/>
              <w:left w:val="single" w:sz="4" w:space="0" w:color="auto"/>
              <w:bottom w:val="single" w:sz="4" w:space="0" w:color="auto"/>
              <w:right w:val="single" w:sz="4" w:space="0" w:color="auto"/>
            </w:tcBorders>
          </w:tcPr>
          <w:p w:rsidR="00000000" w:rsidRDefault="000C1DF1">
            <w:pPr>
              <w:pStyle w:val="ConsPlusNormal"/>
              <w:outlineLvl w:val="2"/>
            </w:pPr>
            <w:r>
              <w:t>Документы, запрашиваемые в порядке межведомственного взаимодействия</w:t>
            </w:r>
          </w:p>
        </w:tc>
      </w:tr>
      <w:tr w:rsidR="00000000">
        <w:tc>
          <w:tcPr>
            <w:tcW w:w="243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Документы, необходимые для предоставления государственной услуги, запрашиваемые в порядке межведомственного </w:t>
            </w:r>
            <w:r>
              <w:t>запроса</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Выписки из Единого государственного реестра индивидуальных предпринимателей и из Единого государственного реестра юридических лиц</w:t>
            </w:r>
          </w:p>
        </w:tc>
        <w:tc>
          <w:tcPr>
            <w:tcW w:w="328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Выписка из Единого государственного реестра юридических лиц или Единого государственного реестра индивидуальных предпр</w:t>
            </w:r>
            <w:r>
              <w:t>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w:t>
            </w:r>
          </w:p>
        </w:tc>
        <w:tc>
          <w:tcPr>
            <w:tcW w:w="226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Сведения о наличии или отсутствии участков недр федерального значения, при пользовании которыми необходимо использование земельных участков из состава земель обороны, безопасности</w:t>
            </w:r>
          </w:p>
        </w:tc>
        <w:tc>
          <w:tcPr>
            <w:tcW w:w="5556"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Представляются в свободной форме на бумажном носителе, заверяются подписью у</w:t>
            </w:r>
            <w:r>
              <w:t>полномоченного должностного лица</w:t>
            </w:r>
          </w:p>
        </w:tc>
        <w:tc>
          <w:tcPr>
            <w:tcW w:w="4252"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Сведения о наличии или отсутствии в границах предоставляемого в пользование участка недр местного значения особо охраняемых природных территорий федерального значения</w:t>
            </w:r>
          </w:p>
        </w:tc>
        <w:tc>
          <w:tcPr>
            <w:tcW w:w="5556"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Представляются в свободной форме на бумажном носителе</w:t>
            </w:r>
            <w:r>
              <w:t>, заверяются подписью уполномоченного должностного лица</w:t>
            </w:r>
          </w:p>
        </w:tc>
        <w:tc>
          <w:tcPr>
            <w:tcW w:w="4252"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Сведения о возможности или невозможности обеспечения сохранения условий воспроизводства водных </w:t>
            </w:r>
            <w:r>
              <w:lastRenderedPageBreak/>
              <w:t>биологических ресурсов в случае изменения границ участка недр внутренних морских вод Российской Федера</w:t>
            </w:r>
            <w:r>
              <w:t>ции, территориального моря Российской Федерации или континентального шельфа Российской Федерации</w:t>
            </w:r>
          </w:p>
        </w:tc>
        <w:tc>
          <w:tcPr>
            <w:tcW w:w="5556"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Представляются в свободной форме на бумажном носителе, заверяются подписью уполномоченного должностного лица</w:t>
            </w:r>
          </w:p>
        </w:tc>
        <w:tc>
          <w:tcPr>
            <w:tcW w:w="4252"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r>
      <w:tr w:rsidR="00000000">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Сведения о наличии или отсутствии особо охраняе</w:t>
            </w:r>
            <w:r>
              <w:t>мых природных территорий регионального значения</w:t>
            </w:r>
          </w:p>
        </w:tc>
        <w:tc>
          <w:tcPr>
            <w:tcW w:w="5556"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Представляются в свободной форме на бумажном носителе, заверяются подписью уполномоченного должностного лица</w:t>
            </w:r>
          </w:p>
        </w:tc>
        <w:tc>
          <w:tcPr>
            <w:tcW w:w="4252" w:type="dxa"/>
            <w:gridSpan w:val="2"/>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r>
    </w:tbl>
    <w:p w:rsidR="00000000" w:rsidRDefault="000C1DF1">
      <w:pPr>
        <w:pStyle w:val="ConsPlusNormal"/>
        <w:sectPr w:rsidR="00000000">
          <w:pgSz w:w="16838" w:h="11906" w:orient="landscape"/>
          <w:pgMar w:top="1701" w:right="1134" w:bottom="850" w:left="1134" w:header="0" w:footer="0" w:gutter="0"/>
          <w:cols w:space="720"/>
          <w:noEndnote/>
        </w:sectPr>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9</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nformat"/>
        <w:jc w:val="both"/>
      </w:pPr>
      <w:bookmarkStart w:id="36" w:name="Par910"/>
      <w:bookmarkEnd w:id="36"/>
      <w:r>
        <w:t xml:space="preserve">                                   Форма</w:t>
      </w:r>
    </w:p>
    <w:p w:rsidR="00000000" w:rsidRDefault="000C1DF1">
      <w:pPr>
        <w:pStyle w:val="ConsPlusNonformat"/>
        <w:jc w:val="both"/>
      </w:pPr>
      <w:r>
        <w:t xml:space="preserve">            реше</w:t>
      </w:r>
      <w:r>
        <w:t>ния об отказе в приеме и регистрации документов</w:t>
      </w:r>
    </w:p>
    <w:p w:rsidR="00000000" w:rsidRDefault="000C1DF1">
      <w:pPr>
        <w:pStyle w:val="ConsPlusNonformat"/>
        <w:jc w:val="both"/>
      </w:pPr>
    </w:p>
    <w:p w:rsidR="00000000" w:rsidRDefault="000C1DF1">
      <w:pPr>
        <w:pStyle w:val="ConsPlusNonformat"/>
        <w:jc w:val="both"/>
      </w:pPr>
      <w:r>
        <w:t xml:space="preserve">            Оформляется на официальном бланке Министерства, МФЦ</w:t>
      </w:r>
    </w:p>
    <w:p w:rsidR="00000000" w:rsidRDefault="000C1DF1">
      <w:pPr>
        <w:pStyle w:val="ConsPlusNonformat"/>
        <w:jc w:val="both"/>
      </w:pPr>
    </w:p>
    <w:p w:rsidR="00000000" w:rsidRDefault="000C1DF1">
      <w:pPr>
        <w:pStyle w:val="ConsPlusNonformat"/>
        <w:jc w:val="both"/>
      </w:pPr>
      <w:r>
        <w:t xml:space="preserve">                                      _____________________________________</w:t>
      </w:r>
    </w:p>
    <w:p w:rsidR="00000000" w:rsidRDefault="000C1DF1">
      <w:pPr>
        <w:pStyle w:val="ConsPlusNonformat"/>
        <w:jc w:val="both"/>
      </w:pPr>
      <w:r>
        <w:t xml:space="preserve">                                       (наименование юридического </w:t>
      </w:r>
      <w:r>
        <w:t>лица/ИП)</w:t>
      </w:r>
    </w:p>
    <w:p w:rsidR="00000000" w:rsidRDefault="000C1DF1">
      <w:pPr>
        <w:pStyle w:val="ConsPlusNonformat"/>
        <w:jc w:val="both"/>
      </w:pPr>
      <w:r>
        <w:t xml:space="preserve">                                      _____________________________________</w:t>
      </w:r>
    </w:p>
    <w:p w:rsidR="00000000" w:rsidRDefault="000C1DF1">
      <w:pPr>
        <w:pStyle w:val="ConsPlusNonformat"/>
        <w:jc w:val="both"/>
      </w:pPr>
      <w:r>
        <w:t xml:space="preserve">                                                (ФИО заявителя)</w:t>
      </w:r>
    </w:p>
    <w:p w:rsidR="00000000" w:rsidRDefault="000C1DF1">
      <w:pPr>
        <w:pStyle w:val="ConsPlusNonformat"/>
        <w:jc w:val="both"/>
      </w:pPr>
      <w:r>
        <w:t xml:space="preserve">                                      _____________________________________</w:t>
      </w:r>
    </w:p>
    <w:p w:rsidR="00000000" w:rsidRDefault="000C1DF1">
      <w:pPr>
        <w:pStyle w:val="ConsPlusNonformat"/>
        <w:jc w:val="both"/>
      </w:pPr>
      <w:r>
        <w:t xml:space="preserve">                                                    (адрес)</w:t>
      </w:r>
    </w:p>
    <w:p w:rsidR="00000000" w:rsidRDefault="000C1DF1">
      <w:pPr>
        <w:pStyle w:val="ConsPlusNormal"/>
        <w:jc w:val="both"/>
      </w:pPr>
    </w:p>
    <w:p w:rsidR="00000000" w:rsidRDefault="000C1DF1">
      <w:pPr>
        <w:pStyle w:val="ConsPlusNormal"/>
        <w:ind w:firstLine="540"/>
        <w:jc w:val="both"/>
      </w:pPr>
      <w:r>
        <w:t>В приеме и регистрации документов, необходимых для предоставления государственной услуги "Установление и изменение гран</w:t>
      </w:r>
      <w:r>
        <w:t>иц участков недр местного значения, предоставленных в пользование", Вам отказано по следующим основаниям (указать основания):</w:t>
      </w:r>
    </w:p>
    <w:p w:rsidR="00000000" w:rsidRDefault="000C1DF1">
      <w:pPr>
        <w:pStyle w:val="ConsPlusNormal"/>
        <w:spacing w:before="160"/>
        <w:ind w:firstLine="540"/>
        <w:jc w:val="both"/>
      </w:pPr>
      <w:r>
        <w:t>- обращение за предоставлением государственной услуги без предъявления документа, позволяющего установить личность лица, непосредс</w:t>
      </w:r>
      <w:r>
        <w:t>твенно подающего заявление;</w:t>
      </w:r>
    </w:p>
    <w:p w:rsidR="00000000" w:rsidRDefault="000C1DF1">
      <w:pPr>
        <w:pStyle w:val="ConsPlusNormal"/>
        <w:spacing w:before="160"/>
        <w:ind w:firstLine="540"/>
        <w:jc w:val="both"/>
      </w:pPr>
      <w:r>
        <w:t>- представление заявителем (представителем заявителя) неполного комплекта документов;</w:t>
      </w:r>
    </w:p>
    <w:p w:rsidR="00000000" w:rsidRDefault="000C1DF1">
      <w:pPr>
        <w:pStyle w:val="ConsPlusNormal"/>
        <w:spacing w:before="160"/>
        <w:ind w:firstLine="540"/>
        <w:jc w:val="both"/>
      </w:pPr>
      <w:r>
        <w:t>- документы содержат подчистки и исправления текста;</w:t>
      </w:r>
    </w:p>
    <w:p w:rsidR="00000000" w:rsidRDefault="000C1DF1">
      <w:pPr>
        <w:pStyle w:val="ConsPlusNormal"/>
        <w:spacing w:before="160"/>
        <w:ind w:firstLine="540"/>
        <w:jc w:val="both"/>
      </w:pPr>
      <w:r>
        <w:t xml:space="preserve">- документы содержат повреждения, наличие которых не позволяет однозначно истолковать их </w:t>
      </w:r>
      <w:r>
        <w:t>содержание;</w:t>
      </w:r>
    </w:p>
    <w:p w:rsidR="00000000" w:rsidRDefault="000C1DF1">
      <w:pPr>
        <w:pStyle w:val="ConsPlusNormal"/>
        <w:spacing w:before="160"/>
        <w:ind w:firstLine="540"/>
        <w:jc w:val="both"/>
      </w:pPr>
      <w:r>
        <w:t>- качество представленных документов не позволяет в полном объеме прочитать сведения, содержащиеся в документах.</w:t>
      </w:r>
    </w:p>
    <w:p w:rsidR="00000000" w:rsidRDefault="000C1DF1">
      <w:pPr>
        <w:pStyle w:val="ConsPlusNormal"/>
        <w:spacing w:before="160"/>
        <w:ind w:firstLine="540"/>
        <w:jc w:val="both"/>
      </w:pPr>
      <w:r>
        <w:t>Дополнительными основаниями для отказа в приеме документов, необходимых для предоставления государственной услуги, при обращении че</w:t>
      </w:r>
      <w:r>
        <w:t>рез РПГУ являются:</w:t>
      </w:r>
    </w:p>
    <w:p w:rsidR="00000000" w:rsidRDefault="000C1DF1">
      <w:pPr>
        <w:pStyle w:val="ConsPlusNormal"/>
        <w:spacing w:before="160"/>
        <w:ind w:firstLine="540"/>
        <w:jc w:val="both"/>
      </w:pPr>
      <w: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000000" w:rsidRDefault="000C1DF1">
      <w:pPr>
        <w:pStyle w:val="ConsPlusNormal"/>
        <w:spacing w:before="160"/>
        <w:ind w:firstLine="540"/>
        <w:jc w:val="both"/>
      </w:pPr>
      <w:r>
        <w:t xml:space="preserve">- </w:t>
      </w:r>
      <w:r>
        <w:t>представление электронных документов (электронных образов документов), не позволяющих в полном объеме прочитать текст документа и/или распознать реквизиты документа.</w:t>
      </w:r>
    </w:p>
    <w:p w:rsidR="00000000" w:rsidRDefault="000C1DF1">
      <w:pPr>
        <w:pStyle w:val="ConsPlusNormal"/>
        <w:jc w:val="both"/>
      </w:pPr>
    </w:p>
    <w:p w:rsidR="00000000" w:rsidRDefault="000C1DF1">
      <w:pPr>
        <w:pStyle w:val="ConsPlusNonformat"/>
        <w:jc w:val="both"/>
      </w:pPr>
      <w:r>
        <w:t xml:space="preserve"> ____________________                  _____________________________________</w:t>
      </w:r>
    </w:p>
    <w:p w:rsidR="00000000" w:rsidRDefault="000C1DF1">
      <w:pPr>
        <w:pStyle w:val="ConsPlusNonformat"/>
        <w:jc w:val="both"/>
      </w:pPr>
      <w:r>
        <w:t xml:space="preserve">    (должнос</w:t>
      </w:r>
      <w:r>
        <w:t>ть)                             (подпись, фамилия, инициалы)</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10</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rmal"/>
        <w:jc w:val="center"/>
      </w:pPr>
      <w:bookmarkStart w:id="37" w:name="Par942"/>
      <w:bookmarkEnd w:id="37"/>
      <w:r>
        <w:t>ТРЕБОВАНИЯ</w:t>
      </w:r>
    </w:p>
    <w:p w:rsidR="00000000" w:rsidRDefault="000C1DF1">
      <w:pPr>
        <w:pStyle w:val="ConsPlusNormal"/>
        <w:jc w:val="center"/>
      </w:pPr>
      <w:r>
        <w:t>К ПОМЕЩЕНИЯМ, В КОТОРЫХ ПРЕДОСТАВЛЯЕТСЯ</w:t>
      </w:r>
    </w:p>
    <w:p w:rsidR="00000000" w:rsidRDefault="000C1DF1">
      <w:pPr>
        <w:pStyle w:val="ConsPlusNormal"/>
        <w:jc w:val="center"/>
      </w:pPr>
      <w:r>
        <w:t>ГОСУДАРСТВЕННАЯ УСЛУГА</w:t>
      </w:r>
    </w:p>
    <w:p w:rsidR="00000000" w:rsidRDefault="000C1DF1">
      <w:pPr>
        <w:pStyle w:val="ConsPlusNormal"/>
        <w:jc w:val="both"/>
      </w:pPr>
    </w:p>
    <w:p w:rsidR="00000000" w:rsidRDefault="000C1DF1">
      <w:pPr>
        <w:pStyle w:val="ConsPlusNormal"/>
        <w:ind w:firstLine="540"/>
        <w:jc w:val="both"/>
      </w:pPr>
      <w:r>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000000" w:rsidRDefault="000C1DF1">
      <w:pPr>
        <w:pStyle w:val="ConsPlusNormal"/>
        <w:spacing w:before="160"/>
        <w:ind w:firstLine="540"/>
        <w:jc w:val="both"/>
      </w:pPr>
      <w:r>
        <w:t>2. Входы в помещения оборудуются пандусами, расширенными проход</w:t>
      </w:r>
      <w:r>
        <w:t>ами, позволяющими обеспечить беспрепятственный доступ инвалидов, включая инвалидов, использующих кресла-коляски.</w:t>
      </w:r>
    </w:p>
    <w:p w:rsidR="00000000" w:rsidRDefault="000C1DF1">
      <w:pPr>
        <w:pStyle w:val="ConsPlusNormal"/>
        <w:spacing w:before="160"/>
        <w:ind w:firstLine="540"/>
        <w:jc w:val="both"/>
      </w:pPr>
      <w:r>
        <w:t>3. При ином размещении помещений по высоте должна быть обеспечена возможность получения государственной услуги маломобильными группами населени</w:t>
      </w:r>
      <w:r>
        <w:t>я.</w:t>
      </w:r>
    </w:p>
    <w:p w:rsidR="00000000" w:rsidRDefault="000C1DF1">
      <w:pPr>
        <w:pStyle w:val="ConsPlusNormal"/>
        <w:spacing w:before="160"/>
        <w:ind w:firstLine="540"/>
        <w:jc w:val="both"/>
      </w:pPr>
      <w:r>
        <w:t>4. Вход и выход из помещений оборудуются указателями.</w:t>
      </w:r>
    </w:p>
    <w:p w:rsidR="00000000" w:rsidRDefault="000C1DF1">
      <w:pPr>
        <w:pStyle w:val="ConsPlusNormal"/>
        <w:spacing w:before="160"/>
        <w:ind w:firstLine="540"/>
        <w:jc w:val="both"/>
      </w:pPr>
      <w: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000000" w:rsidRDefault="000C1DF1">
      <w:pPr>
        <w:pStyle w:val="ConsPlusNormal"/>
        <w:spacing w:before="160"/>
        <w:ind w:firstLine="540"/>
        <w:jc w:val="both"/>
      </w:pPr>
      <w:r>
        <w:t>6. Места для ожидания на пода</w:t>
      </w:r>
      <w:r>
        <w:t>чу или получение документов оборудуются стульями, скамьями.</w:t>
      </w:r>
    </w:p>
    <w:p w:rsidR="00000000" w:rsidRDefault="000C1DF1">
      <w:pPr>
        <w:pStyle w:val="ConsPlusNormal"/>
        <w:spacing w:before="160"/>
        <w:ind w:firstLine="540"/>
        <w:jc w:val="both"/>
      </w:pPr>
      <w: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000000" w:rsidRDefault="000C1DF1">
      <w:pPr>
        <w:pStyle w:val="ConsPlusNormal"/>
        <w:spacing w:before="160"/>
        <w:ind w:firstLine="540"/>
        <w:jc w:val="both"/>
      </w:pPr>
      <w:r>
        <w:lastRenderedPageBreak/>
        <w:t>8. Кабинеты д</w:t>
      </w:r>
      <w:r>
        <w:t>ля приема заявителей (представителя заявителя) должны быть оборудованы информационными табличками (вывесками) с указанием:</w:t>
      </w:r>
    </w:p>
    <w:p w:rsidR="00000000" w:rsidRDefault="000C1DF1">
      <w:pPr>
        <w:pStyle w:val="ConsPlusNormal"/>
        <w:spacing w:before="160"/>
        <w:ind w:firstLine="540"/>
        <w:jc w:val="both"/>
      </w:pPr>
      <w:r>
        <w:t>а) номера кабинета;</w:t>
      </w:r>
    </w:p>
    <w:p w:rsidR="00000000" w:rsidRDefault="000C1DF1">
      <w:pPr>
        <w:pStyle w:val="ConsPlusNormal"/>
        <w:spacing w:before="160"/>
        <w:ind w:firstLine="540"/>
        <w:jc w:val="both"/>
      </w:pPr>
      <w:r>
        <w:t>б) фамилии, имени, отчества и должности специалиста, осуществляющего предоставление государственной услуги.</w:t>
      </w:r>
    </w:p>
    <w:p w:rsidR="00000000" w:rsidRDefault="000C1DF1">
      <w:pPr>
        <w:pStyle w:val="ConsPlusNormal"/>
        <w:spacing w:before="160"/>
        <w:ind w:firstLine="540"/>
        <w:jc w:val="both"/>
      </w:pPr>
      <w:r>
        <w:t>9. Ра</w:t>
      </w:r>
      <w:r>
        <w:t>бочие места государственных или муниципальных служащих и/или специалиста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w:t>
      </w:r>
      <w:r>
        <w:t>ния услуги и организовать предоставление государственной услуги в полном объеме.</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11</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rmal"/>
        <w:jc w:val="center"/>
      </w:pPr>
      <w:bookmarkStart w:id="38" w:name="Par965"/>
      <w:bookmarkEnd w:id="38"/>
      <w:r>
        <w:t>ПОКАЗАТЕЛИ</w:t>
      </w:r>
    </w:p>
    <w:p w:rsidR="00000000" w:rsidRDefault="000C1DF1">
      <w:pPr>
        <w:pStyle w:val="ConsPlusNormal"/>
        <w:jc w:val="center"/>
      </w:pPr>
      <w:r>
        <w:t>ДОСТУПНОСТИ И КАЧЕСТВА ГОСУДАРСТВЕННОЙ УСЛУГИ</w:t>
      </w:r>
    </w:p>
    <w:p w:rsidR="00000000" w:rsidRDefault="000C1DF1">
      <w:pPr>
        <w:pStyle w:val="ConsPlusNormal"/>
        <w:jc w:val="both"/>
      </w:pPr>
    </w:p>
    <w:p w:rsidR="00000000" w:rsidRDefault="000C1DF1">
      <w:pPr>
        <w:pStyle w:val="ConsPlusNormal"/>
        <w:ind w:firstLine="540"/>
        <w:jc w:val="both"/>
      </w:pPr>
      <w:r>
        <w:t>Показатели доступности и качества государственной услуги:</w:t>
      </w:r>
    </w:p>
    <w:p w:rsidR="00000000" w:rsidRDefault="000C1DF1">
      <w:pPr>
        <w:pStyle w:val="ConsPlusNormal"/>
        <w:spacing w:before="160"/>
        <w:ind w:firstLine="540"/>
        <w:jc w:val="both"/>
      </w:pPr>
      <w:r>
        <w:t>1) возможность взаимодействия заявителя с государственными служащими в случае получения заявителем консультации на приеме в Министерстве;</w:t>
      </w:r>
    </w:p>
    <w:p w:rsidR="00000000" w:rsidRDefault="000C1DF1">
      <w:pPr>
        <w:pStyle w:val="ConsPlusNormal"/>
        <w:spacing w:before="160"/>
        <w:ind w:firstLine="540"/>
        <w:jc w:val="both"/>
      </w:pPr>
      <w:r>
        <w:t>2) возможность получения заявителем полной, актуальной и дос</w:t>
      </w:r>
      <w:r>
        <w:t>товерной информации о ходе предоставления государственной услуги через РПГУ и официальный сайт Министерства в информационно-телекоммуникационной сети Интернет;</w:t>
      </w:r>
    </w:p>
    <w:p w:rsidR="00000000" w:rsidRDefault="000C1DF1">
      <w:pPr>
        <w:pStyle w:val="ConsPlusNormal"/>
        <w:spacing w:before="160"/>
        <w:ind w:firstLine="540"/>
        <w:jc w:val="both"/>
      </w:pPr>
      <w:r>
        <w:t xml:space="preserve">3) возможность направления заявителем письменного заявления или заявления в электронной форме о </w:t>
      </w:r>
      <w:r>
        <w:t>предоставлении государственной услуги через РПГУ;</w:t>
      </w:r>
    </w:p>
    <w:p w:rsidR="00000000" w:rsidRDefault="000C1DF1">
      <w:pPr>
        <w:pStyle w:val="ConsPlusNormal"/>
        <w:spacing w:before="160"/>
        <w:ind w:firstLine="540"/>
        <w:jc w:val="both"/>
      </w:pPr>
      <w:r>
        <w:t>4) возможность подачи заявления и получения результата получения государственной услуги посредством РПГУ в МФЦ;</w:t>
      </w:r>
    </w:p>
    <w:p w:rsidR="00000000" w:rsidRDefault="000C1DF1">
      <w:pPr>
        <w:pStyle w:val="ConsPlusNormal"/>
        <w:spacing w:before="160"/>
        <w:ind w:firstLine="540"/>
        <w:jc w:val="both"/>
      </w:pPr>
      <w:r>
        <w:t xml:space="preserve">5) получение заявителем государственной услуги своевременно, в полном объеме и в любой форме, </w:t>
      </w:r>
      <w:r>
        <w:t>предусмотренной настоящим Административным регламентом, иными нормативными правовыми актами Российской Федерации, Московской области;</w:t>
      </w:r>
    </w:p>
    <w:p w:rsidR="00000000" w:rsidRDefault="000C1DF1">
      <w:pPr>
        <w:pStyle w:val="ConsPlusNormal"/>
        <w:spacing w:before="160"/>
        <w:ind w:firstLine="540"/>
        <w:jc w:val="both"/>
      </w:pPr>
      <w:r>
        <w:t>6) наличие полной и понятной информации о местах, порядке и сроках предоставления государственной услуги на информационных</w:t>
      </w:r>
      <w:r>
        <w:t xml:space="preserve"> стендах Министерства, РПГУ, официальных сайтах Министерства в информационно-телекоммуникационной сети Интернет, предоставление указанной информации по телефону государственными служащими Министерства;</w:t>
      </w:r>
    </w:p>
    <w:p w:rsidR="00000000" w:rsidRDefault="000C1DF1">
      <w:pPr>
        <w:pStyle w:val="ConsPlusNormal"/>
        <w:spacing w:before="160"/>
        <w:ind w:firstLine="540"/>
        <w:jc w:val="both"/>
      </w:pPr>
      <w:r>
        <w:t>7) наличие необходимого и достаточного количества спец</w:t>
      </w:r>
      <w:r>
        <w:t>иалистов, а также помещений,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w:t>
      </w:r>
      <w:r>
        <w:t>ставителям);</w:t>
      </w:r>
    </w:p>
    <w:p w:rsidR="00000000" w:rsidRDefault="000C1DF1">
      <w:pPr>
        <w:pStyle w:val="ConsPlusNormal"/>
        <w:spacing w:before="160"/>
        <w:ind w:firstLine="540"/>
        <w:jc w:val="both"/>
      </w:pPr>
      <w:r>
        <w:t>8) обеспечение возможности получения заявителями информации о предоставляемой государственной услуге на РПГУ;</w:t>
      </w:r>
    </w:p>
    <w:p w:rsidR="00000000" w:rsidRDefault="000C1DF1">
      <w:pPr>
        <w:pStyle w:val="ConsPlusNormal"/>
        <w:spacing w:before="160"/>
        <w:ind w:firstLine="540"/>
        <w:jc w:val="both"/>
      </w:pPr>
      <w:r>
        <w:t>9) обеспечение возможности подачи заявления и документов, необходимых для предоставления государственной услуги, ее результатов через</w:t>
      </w:r>
      <w:r>
        <w:t xml:space="preserve"> РПГУ в МФЦ, прием жалоб и выдача заявителям результатов рассмотрения жалоб осуществляются в соответствии с соглашениями, заключенными между МФЦ и Министерством (далее - соглашение о взаимодействии), с момента вступления в силу соответствующего соглашения </w:t>
      </w:r>
      <w:r>
        <w:t>о взаимодействии;</w:t>
      </w:r>
    </w:p>
    <w:p w:rsidR="00000000" w:rsidRDefault="000C1DF1">
      <w:pPr>
        <w:pStyle w:val="ConsPlusNormal"/>
        <w:spacing w:before="160"/>
        <w:ind w:firstLine="540"/>
        <w:jc w:val="both"/>
      </w:pPr>
      <w:r>
        <w:t>10) для направления заявления в электронном виде на РПГУ обеспечивается доступность для копирования и заполнения в электронном виде заявления, в том числе с использованием электронной подписи;</w:t>
      </w:r>
    </w:p>
    <w:p w:rsidR="00000000" w:rsidRDefault="000C1DF1">
      <w:pPr>
        <w:pStyle w:val="ConsPlusNormal"/>
        <w:spacing w:before="160"/>
        <w:ind w:firstLine="540"/>
        <w:jc w:val="both"/>
      </w:pPr>
      <w:r>
        <w:t>11) при подаче заявления в электронном виде д</w:t>
      </w:r>
      <w:r>
        <w:t xml:space="preserve">окументы, указанные в </w:t>
      </w:r>
      <w:hyperlink w:anchor="Par141" w:history="1">
        <w:r>
          <w:rPr>
            <w:color w:val="0000FF"/>
          </w:rPr>
          <w:t>пункте 10</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w:t>
      </w:r>
    </w:p>
    <w:p w:rsidR="00000000" w:rsidRDefault="000C1DF1">
      <w:pPr>
        <w:pStyle w:val="ConsPlusNormal"/>
        <w:spacing w:before="160"/>
        <w:ind w:firstLine="540"/>
        <w:jc w:val="both"/>
      </w:pPr>
      <w:r>
        <w:t>12) на РПГУ обеспечивается возможность получения информации о ходе пр</w:t>
      </w:r>
      <w:r>
        <w:t>едоставления государственной услуги;</w:t>
      </w:r>
    </w:p>
    <w:p w:rsidR="00000000" w:rsidRDefault="000C1DF1">
      <w:pPr>
        <w:pStyle w:val="ConsPlusNormal"/>
        <w:spacing w:before="160"/>
        <w:ind w:firstLine="540"/>
        <w:jc w:val="both"/>
      </w:pPr>
      <w:r>
        <w:t>13) консультирование заявителей в МФЦ при подаче заявлений посредством РПГУ;</w:t>
      </w:r>
    </w:p>
    <w:p w:rsidR="00000000" w:rsidRDefault="000C1DF1">
      <w:pPr>
        <w:pStyle w:val="ConsPlusNormal"/>
        <w:spacing w:before="160"/>
        <w:ind w:firstLine="540"/>
        <w:jc w:val="both"/>
      </w:pPr>
      <w:r>
        <w:t>14) транспортная доступность к местам предоставления государственной услуги;</w:t>
      </w:r>
    </w:p>
    <w:p w:rsidR="00000000" w:rsidRDefault="000C1DF1">
      <w:pPr>
        <w:pStyle w:val="ConsPlusNormal"/>
        <w:spacing w:before="160"/>
        <w:ind w:firstLine="540"/>
        <w:jc w:val="both"/>
      </w:pPr>
      <w:r>
        <w:t xml:space="preserve">15) обеспечение беспрепятственного доступа лицам с ограниченными </w:t>
      </w:r>
      <w:r>
        <w:t>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000000" w:rsidRDefault="000C1DF1">
      <w:pPr>
        <w:pStyle w:val="ConsPlusNormal"/>
        <w:spacing w:before="160"/>
        <w:ind w:firstLine="540"/>
        <w:jc w:val="both"/>
      </w:pPr>
      <w:r>
        <w:t>16) соблюдение требований Админ</w:t>
      </w:r>
      <w:r>
        <w:t>истративного регламента о порядке информирования об оказании государственной услуги;</w:t>
      </w:r>
    </w:p>
    <w:p w:rsidR="00000000" w:rsidRDefault="000C1DF1">
      <w:pPr>
        <w:pStyle w:val="ConsPlusNormal"/>
        <w:spacing w:before="160"/>
        <w:ind w:firstLine="540"/>
        <w:jc w:val="both"/>
      </w:pPr>
      <w:r>
        <w:t>17) соблюдение сроков предоставления государственной услуги;</w:t>
      </w:r>
    </w:p>
    <w:p w:rsidR="00000000" w:rsidRDefault="000C1DF1">
      <w:pPr>
        <w:pStyle w:val="ConsPlusNormal"/>
        <w:spacing w:before="160"/>
        <w:ind w:firstLine="540"/>
        <w:jc w:val="both"/>
      </w:pPr>
      <w:r>
        <w:t>18) соотношение количества рассмотренных в срок заявлений на предоставление государственной услуги к общему ко</w:t>
      </w:r>
      <w:r>
        <w:t>личеству заявлений, поступивших на предоставление государственной услуги;</w:t>
      </w:r>
    </w:p>
    <w:p w:rsidR="00000000" w:rsidRDefault="000C1DF1">
      <w:pPr>
        <w:pStyle w:val="ConsPlusNormal"/>
        <w:spacing w:before="160"/>
        <w:ind w:firstLine="540"/>
        <w:jc w:val="both"/>
      </w:pPr>
      <w:r>
        <w:lastRenderedPageBreak/>
        <w:t>19) 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rsidR="00000000" w:rsidRDefault="000C1DF1">
      <w:pPr>
        <w:pStyle w:val="ConsPlusNormal"/>
        <w:spacing w:before="160"/>
        <w:ind w:firstLine="540"/>
        <w:jc w:val="both"/>
      </w:pPr>
      <w:r>
        <w:t>20) соотношение количества об</w:t>
      </w:r>
      <w:r>
        <w:t>основанных жалоб граждан и организаций по вопросам качества и доступности предоставления государственной услуги к общему количеству жалоб;</w:t>
      </w:r>
    </w:p>
    <w:p w:rsidR="00000000" w:rsidRDefault="000C1DF1">
      <w:pPr>
        <w:pStyle w:val="ConsPlusNormal"/>
        <w:spacing w:before="160"/>
        <w:ind w:firstLine="540"/>
        <w:jc w:val="both"/>
      </w:pPr>
      <w:r>
        <w:t xml:space="preserve">21) иные требования, в том числе учитывающие особенности предоставления государственной услуги в многофункциональных </w:t>
      </w:r>
      <w:r>
        <w:t>центрах, и особенности предоставления государственной услуги в электронной форме.</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12</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rmal"/>
        <w:jc w:val="center"/>
      </w:pPr>
      <w:bookmarkStart w:id="39" w:name="Par998"/>
      <w:bookmarkEnd w:id="39"/>
      <w:r>
        <w:t>ТРЕБОВАНИЯ</w:t>
      </w:r>
    </w:p>
    <w:p w:rsidR="00000000" w:rsidRDefault="000C1DF1">
      <w:pPr>
        <w:pStyle w:val="ConsPlusNormal"/>
        <w:jc w:val="center"/>
      </w:pPr>
      <w:r>
        <w:t>К ОБЕСПЕЧЕНИЮ ДОСТУПНОСТИ ГОСУДАРСТВЕННОЙ УСЛУГИ ДЛЯ ЛИЦ</w:t>
      </w:r>
    </w:p>
    <w:p w:rsidR="00000000" w:rsidRDefault="000C1DF1">
      <w:pPr>
        <w:pStyle w:val="ConsPlusNormal"/>
        <w:jc w:val="center"/>
      </w:pPr>
      <w:r>
        <w:t>С ОГРАНИЧЕННЫМИ ВОЗМОЖНОСТЯМИ</w:t>
      </w:r>
    </w:p>
    <w:p w:rsidR="00000000" w:rsidRDefault="000C1DF1">
      <w:pPr>
        <w:pStyle w:val="ConsPlusNormal"/>
        <w:jc w:val="both"/>
      </w:pPr>
    </w:p>
    <w:p w:rsidR="00000000" w:rsidRDefault="000C1DF1">
      <w:pPr>
        <w:pStyle w:val="ConsPlusNormal"/>
        <w:ind w:firstLine="540"/>
        <w:jc w:val="both"/>
      </w:pPr>
      <w:r>
        <w:t xml:space="preserve">1. Лицам с I и II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w:t>
      </w:r>
      <w:r>
        <w:t>а также посредством РПГУ.</w:t>
      </w:r>
    </w:p>
    <w:p w:rsidR="00000000" w:rsidRDefault="000C1DF1">
      <w:pPr>
        <w:pStyle w:val="ConsPlusNormal"/>
        <w:spacing w:before="160"/>
        <w:ind w:firstLine="540"/>
        <w:jc w:val="both"/>
      </w:pPr>
      <w:r>
        <w:t>2. При предоставлении государственной услуги заявителю (представителю заявителя) - инвалиду с нарушениями функции слуха и инвалиду с нарушениями функций одновременно слуха и зрения должен быть обеспечен сурдоперевод или тифлосурдо</w:t>
      </w:r>
      <w:r>
        <w:t>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000000" w:rsidRDefault="000C1DF1">
      <w:pPr>
        <w:pStyle w:val="ConsPlusNormal"/>
        <w:spacing w:before="160"/>
        <w:ind w:firstLine="540"/>
        <w:jc w:val="both"/>
      </w:pPr>
      <w:r>
        <w:t xml:space="preserve">3. В помещениях, предназначенных </w:t>
      </w:r>
      <w:r>
        <w:t>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000000" w:rsidRDefault="000C1DF1">
      <w:pPr>
        <w:pStyle w:val="ConsPlusNormal"/>
        <w:spacing w:before="160"/>
        <w:ind w:firstLine="540"/>
        <w:jc w:val="both"/>
      </w:pPr>
      <w:r>
        <w:t>4. В помещениях, предназначенных</w:t>
      </w:r>
      <w:r>
        <w:t xml:space="preserve"> для приема заявителей (представителей заявителей),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w:t>
      </w:r>
      <w:r>
        <w:t>райля, допуск сурдопереводчика, тифлосурдопереводчика и собаки-проводника.</w:t>
      </w:r>
    </w:p>
    <w:p w:rsidR="00000000" w:rsidRDefault="000C1DF1">
      <w:pPr>
        <w:pStyle w:val="ConsPlusNormal"/>
        <w:spacing w:before="160"/>
        <w:ind w:firstLine="540"/>
        <w:jc w:val="both"/>
      </w:pPr>
      <w:r>
        <w:t>5. По желанию заявителя (представителя заявителя) заявление подготавливается специалистом органа, предоставляющего государственную услугу, или МФЦ, текст заявления зачитывается Заяв</w:t>
      </w:r>
      <w:r>
        <w:t>ителю, если он затрудняется это сделать самостоятельно.</w:t>
      </w:r>
    </w:p>
    <w:p w:rsidR="00000000" w:rsidRDefault="000C1DF1">
      <w:pPr>
        <w:pStyle w:val="ConsPlusNormal"/>
        <w:spacing w:before="160"/>
        <w:ind w:firstLine="540"/>
        <w:jc w:val="both"/>
      </w:pPr>
      <w:r>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w:t>
      </w:r>
      <w:r>
        <w:t>дчика) за инвалида.</w:t>
      </w:r>
    </w:p>
    <w:p w:rsidR="00000000" w:rsidRDefault="000C1DF1">
      <w:pPr>
        <w:pStyle w:val="ConsPlusNormal"/>
        <w:spacing w:before="160"/>
        <w:ind w:firstLine="540"/>
        <w:jc w:val="both"/>
      </w:pPr>
      <w:r>
        <w:t>7. Здание (помещение) Министерства, МФЦ оборудуется информационной табличкой (вывеской), содержащей полное наименование МФЦ, а также информацию о режиме его работы.</w:t>
      </w:r>
    </w:p>
    <w:p w:rsidR="00000000" w:rsidRDefault="000C1DF1">
      <w:pPr>
        <w:pStyle w:val="ConsPlusNormal"/>
        <w:spacing w:before="160"/>
        <w:ind w:firstLine="540"/>
        <w:jc w:val="both"/>
      </w:pPr>
      <w:r>
        <w:t>8. Вход в здание (помещение) Министерства, МФЦ и выход из него оборудую</w:t>
      </w:r>
      <w:r>
        <w:t xml:space="preserve">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52" w:history="1">
        <w:r>
          <w:rPr>
            <w:color w:val="0000FF"/>
          </w:rPr>
          <w:t>закона</w:t>
        </w:r>
      </w:hyperlink>
      <w:r>
        <w:t xml:space="preserve"> от 30 декабря 2009 года N 384-ФЗ "Технический регламент о безопасности зданий и сооружений".</w:t>
      </w:r>
    </w:p>
    <w:p w:rsidR="00000000" w:rsidRDefault="000C1DF1">
      <w:pPr>
        <w:pStyle w:val="ConsPlusNormal"/>
        <w:spacing w:before="160"/>
        <w:ind w:firstLine="540"/>
        <w:jc w:val="both"/>
      </w:pPr>
      <w:r>
        <w:t>9. Помещения Министерства и МФЦ, предназначенные для работы</w:t>
      </w:r>
      <w:r>
        <w:t xml:space="preserve"> с заявителями (представителями заявителей), располагаются на нижних этажах здания и имеют отдельный вход. В случае расположения Министерства и МФЦ на втором этаже и выше здание оснащается лифтом, эскалатором или иными автоматическими подъемными устройства</w:t>
      </w:r>
      <w:r>
        <w:t>ми, в том числе для инвалидов.</w:t>
      </w:r>
    </w:p>
    <w:p w:rsidR="00000000" w:rsidRDefault="000C1DF1">
      <w:pPr>
        <w:pStyle w:val="ConsPlusNormal"/>
        <w:spacing w:before="160"/>
        <w:ind w:firstLine="540"/>
        <w:jc w:val="both"/>
      </w:pPr>
      <w:r>
        <w:t>10. В Министерстве и МФЦ организуется бесплатный туалет для посетителей, в том числе туалет, предназначенный для инвалидов.</w:t>
      </w:r>
    </w:p>
    <w:p w:rsidR="00000000" w:rsidRDefault="000C1DF1">
      <w:pPr>
        <w:pStyle w:val="ConsPlusNormal"/>
        <w:spacing w:before="160"/>
        <w:ind w:firstLine="540"/>
        <w:jc w:val="both"/>
      </w:pPr>
      <w:r>
        <w:t xml:space="preserve">11. Специалистами Министерства и МФЦ организуется работа по сопровождению инвалидов, имеющих стойкие </w:t>
      </w:r>
      <w:r>
        <w:t>расстройства функции зрения и самостоятельного передвижения, и предоставлению им помощи при обращении за государственной услугой и получении результата оказания государственной услуги; оказанию помощи инвалидам в преодолении барьеров, мешающих получению им</w:t>
      </w:r>
      <w:r>
        <w:t>и услуг наравне с другими.</w:t>
      </w: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both"/>
      </w:pPr>
    </w:p>
    <w:p w:rsidR="00000000" w:rsidRDefault="000C1DF1">
      <w:pPr>
        <w:pStyle w:val="ConsPlusNormal"/>
        <w:jc w:val="right"/>
        <w:outlineLvl w:val="1"/>
      </w:pPr>
      <w:r>
        <w:t>Приложение 13</w:t>
      </w:r>
    </w:p>
    <w:p w:rsidR="00000000" w:rsidRDefault="000C1DF1">
      <w:pPr>
        <w:pStyle w:val="ConsPlusNormal"/>
        <w:jc w:val="right"/>
      </w:pPr>
      <w:r>
        <w:t>к Административному регламенту</w:t>
      </w:r>
    </w:p>
    <w:p w:rsidR="00000000" w:rsidRDefault="000C1DF1">
      <w:pPr>
        <w:pStyle w:val="ConsPlusNormal"/>
        <w:jc w:val="both"/>
      </w:pPr>
    </w:p>
    <w:p w:rsidR="00000000" w:rsidRDefault="000C1DF1">
      <w:pPr>
        <w:pStyle w:val="ConsPlusNormal"/>
        <w:jc w:val="center"/>
      </w:pPr>
      <w:bookmarkStart w:id="40" w:name="Par1021"/>
      <w:bookmarkEnd w:id="40"/>
      <w:r>
        <w:t>ПЕРЕЧЕНЬ</w:t>
      </w:r>
    </w:p>
    <w:p w:rsidR="00000000" w:rsidRDefault="000C1DF1">
      <w:pPr>
        <w:pStyle w:val="ConsPlusNormal"/>
        <w:jc w:val="center"/>
      </w:pPr>
      <w:r>
        <w:t>И СОДЕРЖАНИЕ АДМИНИСТРАТИВНЫХ ДЕЙСТВИЙ, СОСТАВЛЯЮЩИХ</w:t>
      </w:r>
    </w:p>
    <w:p w:rsidR="00000000" w:rsidRDefault="000C1DF1">
      <w:pPr>
        <w:pStyle w:val="ConsPlusNormal"/>
        <w:jc w:val="center"/>
      </w:pPr>
      <w:r>
        <w:t>АДМИНИСТРАТИВНЫЕ ПРОЦЕДУРЫ</w:t>
      </w:r>
    </w:p>
    <w:p w:rsidR="00000000" w:rsidRDefault="000C1DF1">
      <w:pPr>
        <w:pStyle w:val="ConsPlusNormal"/>
        <w:jc w:val="both"/>
      </w:pPr>
    </w:p>
    <w:p w:rsidR="00000000" w:rsidRDefault="000C1DF1">
      <w:pPr>
        <w:pStyle w:val="ConsPlusNormal"/>
        <w:jc w:val="center"/>
        <w:outlineLvl w:val="2"/>
      </w:pPr>
      <w:r>
        <w:t>1. Прием и регистрация документов, необходимых</w:t>
      </w:r>
    </w:p>
    <w:p w:rsidR="00000000" w:rsidRDefault="000C1DF1">
      <w:pPr>
        <w:pStyle w:val="ConsPlusNormal"/>
        <w:jc w:val="center"/>
      </w:pPr>
      <w:r>
        <w:t>для предоставления государственной услуги</w:t>
      </w:r>
    </w:p>
    <w:p w:rsidR="00000000" w:rsidRDefault="000C1DF1">
      <w:pPr>
        <w:pStyle w:val="ConsPlusNormal"/>
        <w:jc w:val="both"/>
      </w:pPr>
    </w:p>
    <w:p w:rsidR="00000000" w:rsidRDefault="000C1DF1">
      <w:pPr>
        <w:pStyle w:val="ConsPlusNormal"/>
        <w:jc w:val="center"/>
        <w:outlineLvl w:val="3"/>
      </w:pPr>
      <w:r>
        <w:t>Порядок выполнения административных действий при личном</w:t>
      </w:r>
    </w:p>
    <w:p w:rsidR="00000000" w:rsidRDefault="000C1DF1">
      <w:pPr>
        <w:pStyle w:val="ConsPlusNormal"/>
        <w:jc w:val="center"/>
      </w:pPr>
      <w:r>
        <w:t>обращении заявителя в МФЦ</w:t>
      </w:r>
    </w:p>
    <w:p w:rsidR="00000000" w:rsidRDefault="000C1DF1">
      <w:pPr>
        <w:pStyle w:val="ConsPlusNormal"/>
        <w:jc w:val="both"/>
      </w:pPr>
    </w:p>
    <w:p w:rsidR="00000000" w:rsidRDefault="000C1DF1">
      <w:pPr>
        <w:pStyle w:val="ConsPlusNormal"/>
        <w:sectPr w:rsidR="00000000">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38"/>
        <w:gridCol w:w="2098"/>
        <w:gridCol w:w="1871"/>
        <w:gridCol w:w="4195"/>
      </w:tblGrid>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lastRenderedPageBreak/>
              <w:t>Место выполнения процедуры/используемая ИС</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Административные действ</w:t>
            </w:r>
            <w:r>
              <w:t>ия</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Средний срок выполнения</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Трудоемкость</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Содержание действия</w:t>
            </w:r>
          </w:p>
        </w:tc>
      </w:tr>
      <w:tr w:rsidR="00000000">
        <w:tc>
          <w:tcPr>
            <w:tcW w:w="3061"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МФЦ/модуль МФЦ ЕИС ОУ</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Установление соответствия личности заявителя (представителя заявителя) документам, удостоверяющим личность</w:t>
            </w:r>
          </w:p>
        </w:tc>
        <w:tc>
          <w:tcPr>
            <w:tcW w:w="209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1 рабочий день (не включается в общий срок предоставления государственной услуги)</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5 минут</w:t>
            </w:r>
          </w:p>
        </w:tc>
        <w:tc>
          <w:tcPr>
            <w:tcW w:w="4195"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Специалист МФЦ:</w:t>
            </w:r>
          </w:p>
          <w:p w:rsidR="00000000" w:rsidRDefault="000C1DF1">
            <w:pPr>
              <w:pStyle w:val="ConsPlusNormal"/>
            </w:pPr>
            <w:r>
              <w:t>1) устанавливает соответствие личности заяв</w:t>
            </w:r>
            <w:r>
              <w:t>ителя (представителя заявителя) документам, удостоверяющим личность;</w:t>
            </w:r>
          </w:p>
          <w:p w:rsidR="00000000" w:rsidRDefault="000C1DF1">
            <w:pPr>
              <w:pStyle w:val="ConsPlusNormal"/>
            </w:pPr>
            <w:r>
              <w:t>2) проверяет полномочия представителя заявителя на основании документа, удостоверяющего полномочия (при обращении представителя заявителя)</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Проверка полномочий представителя заявителя на</w:t>
            </w:r>
            <w:r>
              <w:t xml:space="preserve"> основании документа, удостоверяющего полномочия (при обращении представителя заявителя)</w:t>
            </w: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5 минут</w:t>
            </w:r>
          </w:p>
        </w:tc>
        <w:tc>
          <w:tcPr>
            <w:tcW w:w="4195"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Проверка документов на комплектность и на предмет наличия оснований для отказа в приеме документов</w:t>
            </w: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30 минут</w:t>
            </w:r>
          </w:p>
        </w:tc>
        <w:tc>
          <w:tcPr>
            <w:tcW w:w="4195"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Специалист МФЦ осуществляет проверку документов на комплектность и на предмет наличия оснований для отказа в приеме документов, установленных в </w:t>
            </w:r>
            <w:hyperlink w:anchor="Par178" w:history="1">
              <w:r>
                <w:rPr>
                  <w:color w:val="0000FF"/>
                </w:rPr>
                <w:t>пункте 12</w:t>
              </w:r>
            </w:hyperlink>
            <w:r>
              <w:t xml:space="preserve"> настоящего Административного регламента. При наличии оснований, предусмотренных </w:t>
            </w:r>
            <w:hyperlink w:anchor="Par178" w:history="1">
              <w:r>
                <w:rPr>
                  <w:color w:val="0000FF"/>
                </w:rPr>
                <w:t>пунктом 12</w:t>
              </w:r>
            </w:hyperlink>
            <w:r>
              <w:t xml:space="preserve"> настоящего Административного регламента, специалист МФЦ предлагает обратиться повторно после приведения докуме</w:t>
            </w:r>
            <w:r>
              <w:t>нтов в соответствие с установленными требованиями.</w:t>
            </w:r>
          </w:p>
          <w:p w:rsidR="00000000" w:rsidRDefault="000C1DF1">
            <w:pPr>
              <w:pStyle w:val="ConsPlusNormal"/>
            </w:pPr>
            <w:r>
              <w:t>По требованию заявителя (представителя заявителя) уполномоченный специалист МФЦ осуществляет подготовку решения об отказе в приеме и регистрации документов, необходимых для предоставления государственной у</w:t>
            </w:r>
            <w:r>
              <w:t>слуги, с указанием причин отказа в срок, не превышающий 30 минут с момента получения от заявителя (представителя заявителя) документов</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Подготовка отказа в приеме документов</w:t>
            </w: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4195"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Заполнение заявления, сканирование представленных документов и формирование выписки о приеме заявления и прилагаемых документов</w:t>
            </w: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20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В случае отсутствия оснований для отказа в приеме и регистрации документов, необходимых для предоставления государстве</w:t>
            </w:r>
            <w:r>
              <w:t>нной услуги,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(документ, удостоверяющий личность, документ</w:t>
            </w:r>
            <w:r>
              <w:t>, подтверждающий полномочия представителя заявителя, заявление), формируется электронное дело.</w:t>
            </w:r>
          </w:p>
          <w:p w:rsidR="00000000" w:rsidRDefault="000C1DF1">
            <w:pPr>
              <w:pStyle w:val="ConsPlusNormal"/>
            </w:pPr>
            <w:r>
              <w:t xml:space="preserve">В присутствии заявителя (представителя заявителя, уполномоченного на подписание заявления) </w:t>
            </w:r>
            <w:r>
              <w:lastRenderedPageBreak/>
              <w:t>заполняется заявление.</w:t>
            </w:r>
          </w:p>
          <w:p w:rsidR="00000000" w:rsidRDefault="000C1DF1">
            <w:pPr>
              <w:pStyle w:val="ConsPlusNormal"/>
            </w:pPr>
            <w:r>
              <w:t xml:space="preserve">В случае обращения представителя заявителя, не </w:t>
            </w:r>
            <w:r>
              <w:t>уполномоченного на 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000000" w:rsidRDefault="000C1DF1">
            <w:pPr>
              <w:pStyle w:val="ConsPlusNormal"/>
            </w:pPr>
            <w:r>
              <w:t xml:space="preserve">Формируется выписка. </w:t>
            </w:r>
            <w:r>
              <w:t>В выписке указываются перечень и количество листов, входящий номер, дата получения и дата готовности результата предоставления государственной услуги.</w:t>
            </w:r>
          </w:p>
          <w:p w:rsidR="00000000" w:rsidRDefault="000C1DF1">
            <w:pPr>
              <w:pStyle w:val="ConsPlusNormal"/>
            </w:pPr>
            <w:r>
              <w:t>Выписка подписывается специалистом МФЦ, принявшим документы, и заявителем (представителем заявителя). Экз</w:t>
            </w:r>
            <w:r>
              <w:t>емпляр подписанной выписки передается заявителю (представителю заявителя).</w:t>
            </w:r>
          </w:p>
          <w:p w:rsidR="00000000" w:rsidRDefault="000C1DF1">
            <w:pPr>
              <w:pStyle w:val="ConsPlusNormal"/>
            </w:pPr>
            <w:r>
              <w:t>Осуществляется переход к административной процедуре "Обработка и предварительное рассмотрение документов"</w:t>
            </w:r>
          </w:p>
        </w:tc>
      </w:tr>
    </w:tbl>
    <w:p w:rsidR="00000000" w:rsidRDefault="000C1DF1">
      <w:pPr>
        <w:pStyle w:val="ConsPlusNormal"/>
        <w:jc w:val="both"/>
      </w:pPr>
    </w:p>
    <w:p w:rsidR="00000000" w:rsidRDefault="000C1DF1">
      <w:pPr>
        <w:pStyle w:val="ConsPlusNormal"/>
        <w:jc w:val="center"/>
        <w:outlineLvl w:val="3"/>
      </w:pPr>
      <w:r>
        <w:t>Порядок выполнения административных действий при обращении</w:t>
      </w:r>
    </w:p>
    <w:p w:rsidR="00000000" w:rsidRDefault="000C1DF1">
      <w:pPr>
        <w:pStyle w:val="ConsPlusNormal"/>
        <w:jc w:val="center"/>
      </w:pPr>
      <w:r>
        <w:t>заявителя чере</w:t>
      </w:r>
      <w:r>
        <w:t>з портал РПГУ</w:t>
      </w:r>
    </w:p>
    <w:p w:rsidR="00000000" w:rsidRDefault="000C1D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38"/>
        <w:gridCol w:w="2098"/>
        <w:gridCol w:w="1871"/>
        <w:gridCol w:w="4195"/>
      </w:tblGrid>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Место выполнения процедуры/используемая ИС</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Средний срок выполнения</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Трудоемкость</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Содержание действия</w:t>
            </w:r>
          </w:p>
        </w:tc>
      </w:tr>
      <w:tr w:rsidR="00000000">
        <w:tc>
          <w:tcPr>
            <w:tcW w:w="3061"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Министерство/РПГУ/ модуль оказания услуг ЕИС ОУ</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Проверка заявления и документов</w:t>
            </w:r>
          </w:p>
        </w:tc>
        <w:tc>
          <w:tcPr>
            <w:tcW w:w="209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В течение первого рабочего дня</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20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При поступлении документов через РПГУ специалист Министерства, ответственный за прием и регистрацию заявления о предоставлении государственной услуги:</w:t>
            </w:r>
          </w:p>
          <w:p w:rsidR="00000000" w:rsidRDefault="000C1DF1">
            <w:pPr>
              <w:pStyle w:val="ConsPlusNormal"/>
            </w:pPr>
            <w:r>
              <w:t>1) устанавливает предмет обращения, а также полномочия представит</w:t>
            </w:r>
            <w:r>
              <w:t>еля (если заявление подано представителем заявителя);</w:t>
            </w:r>
          </w:p>
          <w:p w:rsidR="00000000" w:rsidRDefault="000C1DF1">
            <w:pPr>
              <w:pStyle w:val="ConsPlusNormal"/>
            </w:pPr>
            <w:r>
              <w:t>2) проверяет правильность оформления заявления, комплектность представленных документов, необходимых для предоставления государственной услуги, и на предмет наличия оснований для отказа в приеме докумен</w:t>
            </w:r>
            <w:r>
              <w:t xml:space="preserve">тов, установленных в </w:t>
            </w:r>
            <w:hyperlink w:anchor="Par178" w:history="1">
              <w:r>
                <w:rPr>
                  <w:color w:val="0000FF"/>
                </w:rPr>
                <w:t>пункте 12</w:t>
              </w:r>
            </w:hyperlink>
            <w:r>
              <w:t xml:space="preserve"> настоящего Административного регламента</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Регистрация или отказ в регистрации документов</w:t>
            </w: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30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При отсутствии оснований, предусмотренных </w:t>
            </w:r>
            <w:hyperlink w:anchor="Par178" w:history="1">
              <w:r>
                <w:rPr>
                  <w:color w:val="0000FF"/>
                </w:rPr>
                <w:t>пунктом 12</w:t>
              </w:r>
            </w:hyperlink>
            <w:r>
              <w:t xml:space="preserve"> настоящего Административного регламента, специалист Министерства осуществляет регистрацию заявления в модуле оказания услуг ЕИС ОУ.</w:t>
            </w:r>
          </w:p>
          <w:p w:rsidR="00000000" w:rsidRDefault="000C1DF1">
            <w:pPr>
              <w:pStyle w:val="ConsPlusNormal"/>
            </w:pPr>
            <w:r>
              <w:t xml:space="preserve">При наличии оснований, предусмотренных </w:t>
            </w:r>
            <w:hyperlink w:anchor="Par178" w:history="1">
              <w:r>
                <w:rPr>
                  <w:color w:val="0000FF"/>
                </w:rPr>
                <w:t>пунктом 12</w:t>
              </w:r>
            </w:hyperlink>
            <w:r>
              <w:t xml:space="preserve"> настоящего Административного регламента, специали</w:t>
            </w:r>
            <w:r>
              <w:t xml:space="preserve">ст Министерства оформляет решение об </w:t>
            </w:r>
            <w:r>
              <w:lastRenderedPageBreak/>
              <w:t xml:space="preserve">отказе в приеме и регистрации документов, необходимых для предоставления государственной услуги, с указанием причин и направляет его в личный кабинет заявителя не позднее первого рабочего дня, следующего за днем подачи </w:t>
            </w:r>
            <w:r>
              <w:t>заявления.</w:t>
            </w:r>
          </w:p>
          <w:p w:rsidR="00000000" w:rsidRDefault="000C1DF1">
            <w:pPr>
              <w:pStyle w:val="ConsPlusNormal"/>
            </w:pPr>
            <w:r>
              <w:t>Информация с регистрационным номером и датой регистрации документов либо об отказе в приеме и регистрации документов, необходимых для предоставления государственной услуги, автоматически направляется в личный кабинет заявителя и на его электронн</w:t>
            </w:r>
            <w:r>
              <w:t>ую почту в случае указания в заявлении.</w:t>
            </w:r>
          </w:p>
          <w:p w:rsidR="00000000" w:rsidRDefault="000C1DF1">
            <w:pPr>
              <w:pStyle w:val="ConsPlusNormal"/>
            </w:pPr>
            <w:r>
              <w:t>При представлении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"Принятие решения".</w:t>
            </w:r>
          </w:p>
          <w:p w:rsidR="00000000" w:rsidRDefault="000C1DF1">
            <w:pPr>
              <w:pStyle w:val="ConsPlusNormal"/>
            </w:pPr>
            <w:r>
              <w:t>При необходимост</w:t>
            </w:r>
            <w:r>
              <w:t>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000000" w:rsidRDefault="000C1DF1">
      <w:pPr>
        <w:pStyle w:val="ConsPlusNormal"/>
        <w:jc w:val="both"/>
      </w:pPr>
    </w:p>
    <w:p w:rsidR="00000000" w:rsidRDefault="000C1DF1">
      <w:pPr>
        <w:pStyle w:val="ConsPlusNormal"/>
        <w:jc w:val="center"/>
        <w:outlineLvl w:val="2"/>
      </w:pPr>
      <w:r>
        <w:t>2. Обработка и предварительное рассмотрение документов</w:t>
      </w:r>
    </w:p>
    <w:p w:rsidR="00000000" w:rsidRDefault="000C1D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38"/>
        <w:gridCol w:w="2098"/>
        <w:gridCol w:w="1871"/>
        <w:gridCol w:w="4195"/>
      </w:tblGrid>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Место в</w:t>
            </w:r>
            <w:r>
              <w:t>ыполнения процедуры/используемая ИС</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Средний срок выполнения</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Трудоемкость</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Содержание действия</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Министерство/модуль оказания услуг ЕИС ОУ</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Проверка комплектности представленных заявителем (представителем заявителя) электронных документов, поступивших от МФЦ</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 3 календарных дней</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15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При поступлении электронных документов от МФЦ специалист Министерства, ответственный за прием и проверку п</w:t>
            </w:r>
            <w:r>
              <w:t>оступивших документов, в целях предоставления государственной услуги:</w:t>
            </w:r>
          </w:p>
          <w:p w:rsidR="00000000" w:rsidRDefault="000C1DF1">
            <w:pPr>
              <w:pStyle w:val="ConsPlusNormal"/>
            </w:pPr>
            <w:r>
              <w:t>1) устанавливает предмет обращения, полномочия представителя заявителя;</w:t>
            </w:r>
          </w:p>
          <w:p w:rsidR="00000000" w:rsidRDefault="000C1DF1">
            <w:pPr>
              <w:pStyle w:val="ConsPlusNormal"/>
            </w:pPr>
            <w:r>
              <w:t>2) проверяет правильность оформления заявления, комплектность представленных документов, необходимых для предостав</w:t>
            </w:r>
            <w:r>
              <w:t>ления государственной услуги, и соответствие их установленным Административным регламентом требованиям;</w:t>
            </w:r>
          </w:p>
          <w:p w:rsidR="00000000" w:rsidRDefault="000C1DF1">
            <w:pPr>
              <w:pStyle w:val="ConsPlusNormal"/>
            </w:pPr>
            <w:r>
              <w:t>3) регистрирует заявление в модуле оказания услуг ЕИС ОУ.</w:t>
            </w:r>
          </w:p>
          <w:p w:rsidR="00000000" w:rsidRDefault="000C1DF1">
            <w:pPr>
              <w:pStyle w:val="ConsPlusNormal"/>
            </w:pPr>
            <w:r>
              <w:t>В случае предоставления заявителем (представителем заявителя) всех документов, необходимых для</w:t>
            </w:r>
            <w:r>
              <w:t xml:space="preserve"> предоставления государственной услуги, осуществляется переход к административной процедуре "Принятие решения".</w:t>
            </w:r>
          </w:p>
          <w:p w:rsidR="00000000" w:rsidRDefault="000C1DF1">
            <w:pPr>
              <w:pStyle w:val="ConsPlusNormal"/>
            </w:pPr>
            <w:r>
              <w:t xml:space="preserve">При необходимости запроса осуществляет переход к </w:t>
            </w:r>
            <w:r>
              <w:lastRenderedPageBreak/>
              <w:t>административной процедуре "Формирование и направление межведомственных запросов в органы (орга</w:t>
            </w:r>
            <w:r>
              <w:t>низации), участвующие в предоставлении государственной услуги"</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Министерство/модуль оказания услуг ЕИС ОУ</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w:t>
            </w:r>
            <w:r>
              <w:t>У</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15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При поступлении документов в электронной форме с РПГУ специалист Министерства, ответственный за прием и проверку поступивших документов, в целях предоставления государственной услуги проводит предварительную проверку:</w:t>
            </w:r>
          </w:p>
          <w:p w:rsidR="00000000" w:rsidRDefault="000C1DF1">
            <w:pPr>
              <w:pStyle w:val="ConsPlusNormal"/>
            </w:pPr>
            <w:r>
              <w:t>1) устанавливает предмет о</w:t>
            </w:r>
            <w:r>
              <w:t>бращения, полномочия представителя заявителя;</w:t>
            </w:r>
          </w:p>
          <w:p w:rsidR="00000000" w:rsidRDefault="000C1DF1">
            <w:pPr>
              <w:pStyle w:val="ConsPlusNormal"/>
            </w:pPr>
            <w: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Министерство/модуль оказания услуг ЕИС</w:t>
            </w:r>
            <w:r>
              <w:t xml:space="preserve"> ОУ</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10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В случае наличия оснований из </w:t>
            </w:r>
            <w:hyperlink w:anchor="Par178" w:history="1">
              <w:r>
                <w:rPr>
                  <w:color w:val="0000FF"/>
                </w:rPr>
                <w:t>пункта 12</w:t>
              </w:r>
            </w:hyperlink>
            <w:r>
              <w:t xml:space="preserve"> настоящего Административног</w:t>
            </w:r>
            <w:r>
              <w:t>о регламента специалистом Министерства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000000" w:rsidRDefault="000C1DF1">
            <w:pPr>
              <w:pStyle w:val="ConsPlusNormal"/>
            </w:pPr>
            <w:r>
              <w:t>В случае отсутствия основани</w:t>
            </w:r>
            <w:r>
              <w:t xml:space="preserve">й из </w:t>
            </w:r>
            <w:hyperlink w:anchor="Par178" w:history="1">
              <w:r>
                <w:rPr>
                  <w:color w:val="0000FF"/>
                </w:rPr>
                <w:t>пункта 12</w:t>
              </w:r>
            </w:hyperlink>
            <w:r>
              <w:t xml:space="preserve"> настоящего Административного регламента регистрирует заявление в модуле оказания услуг ЕИС ОУ.</w:t>
            </w:r>
          </w:p>
          <w:p w:rsidR="00000000" w:rsidRDefault="000C1DF1">
            <w:pPr>
              <w:pStyle w:val="ConsPlusNormal"/>
            </w:pPr>
            <w:r>
              <w:t>При представлении заявителем (представителем заявителя) всех документов, необходимых для предоставления государственной ус</w:t>
            </w:r>
            <w:r>
              <w:t>луги, осуществляется переход к административной процедуре "Принятие решения".</w:t>
            </w:r>
          </w:p>
          <w:p w:rsidR="00000000" w:rsidRDefault="000C1DF1">
            <w:pPr>
              <w:pStyle w:val="ConsPlusNormal"/>
            </w:pPr>
            <w: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w:t>
            </w:r>
            <w:r>
              <w:t>ении государственной услуги"</w:t>
            </w:r>
          </w:p>
        </w:tc>
      </w:tr>
    </w:tbl>
    <w:p w:rsidR="00000000" w:rsidRDefault="000C1DF1">
      <w:pPr>
        <w:pStyle w:val="ConsPlusNormal"/>
        <w:jc w:val="both"/>
      </w:pPr>
    </w:p>
    <w:p w:rsidR="00000000" w:rsidRDefault="000C1DF1">
      <w:pPr>
        <w:pStyle w:val="ConsPlusNormal"/>
        <w:jc w:val="center"/>
        <w:outlineLvl w:val="2"/>
      </w:pPr>
      <w:r>
        <w:t>3. Формирование и направление межведомственных запросов</w:t>
      </w:r>
    </w:p>
    <w:p w:rsidR="00000000" w:rsidRDefault="000C1DF1">
      <w:pPr>
        <w:pStyle w:val="ConsPlusNormal"/>
        <w:jc w:val="center"/>
      </w:pPr>
      <w:r>
        <w:t>в органы (организации), участвующие в предоставлении</w:t>
      </w:r>
    </w:p>
    <w:p w:rsidR="00000000" w:rsidRDefault="000C1DF1">
      <w:pPr>
        <w:pStyle w:val="ConsPlusNormal"/>
        <w:jc w:val="center"/>
      </w:pPr>
      <w:r>
        <w:t>государственной услуги</w:t>
      </w:r>
    </w:p>
    <w:p w:rsidR="00000000" w:rsidRDefault="000C1D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38"/>
        <w:gridCol w:w="2098"/>
        <w:gridCol w:w="1871"/>
        <w:gridCol w:w="4195"/>
      </w:tblGrid>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Место выполнения процедуры/используемая ИС</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Срок выполнения</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Трудоем</w:t>
            </w:r>
            <w:r>
              <w:t>кость</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Содержание действия</w:t>
            </w:r>
          </w:p>
        </w:tc>
      </w:tr>
      <w:tr w:rsidR="00000000">
        <w:tc>
          <w:tcPr>
            <w:tcW w:w="3061"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Министерство/модуль оказания услуг ЕИС ОУ/СМЭВ</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Определение состава документов, подлежащих запросу. Направление межведомственных запросов</w:t>
            </w:r>
          </w:p>
        </w:tc>
        <w:tc>
          <w:tcPr>
            <w:tcW w:w="209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Тот же рабочий день.</w:t>
            </w:r>
          </w:p>
          <w:p w:rsidR="00000000" w:rsidRDefault="000C1DF1">
            <w:pPr>
              <w:pStyle w:val="ConsPlusNormal"/>
            </w:pPr>
            <w:r>
              <w:t>До 7 календарных дней</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5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 xml:space="preserve">Если отсутствуют необходимые для предоставления государственной услуги документы (сведения), указанные в </w:t>
            </w:r>
            <w:hyperlink w:anchor="Par161" w:history="1">
              <w:r>
                <w:rPr>
                  <w:color w:val="0000FF"/>
                </w:rPr>
                <w:t>пункте 11</w:t>
              </w:r>
            </w:hyperlink>
            <w:r>
              <w:t xml:space="preserve"> настоящего Административного регламента, специалист Министерства, ответственный за осуществление межведомственного вз</w:t>
            </w:r>
            <w:r>
              <w:t>аимодействия, осуществляет формирование и направление межведомственных запросов</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Контроль предоставления результата запросов</w:t>
            </w: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 5 рабочих дней</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Проверка поступления ответов на межведомственные запросы.</w:t>
            </w:r>
          </w:p>
          <w:p w:rsidR="00000000" w:rsidRDefault="000C1DF1">
            <w:pPr>
              <w:pStyle w:val="ConsPlusNormal"/>
            </w:pPr>
            <w:r>
              <w:t>Ответы на межведомственные запросы поступают в модуль</w:t>
            </w:r>
            <w:r>
              <w:t xml:space="preserve"> оказания услуг ЕИС ОУ. При поступлении ответов на запросы осуществляется переход к административной процедуре "Рассмотрение документов"</w:t>
            </w:r>
          </w:p>
        </w:tc>
      </w:tr>
    </w:tbl>
    <w:p w:rsidR="00000000" w:rsidRDefault="000C1DF1">
      <w:pPr>
        <w:pStyle w:val="ConsPlusNormal"/>
        <w:jc w:val="both"/>
      </w:pPr>
    </w:p>
    <w:p w:rsidR="00000000" w:rsidRDefault="000C1DF1">
      <w:pPr>
        <w:pStyle w:val="ConsPlusNormal"/>
        <w:jc w:val="center"/>
        <w:outlineLvl w:val="2"/>
      </w:pPr>
      <w:r>
        <w:t>4. Рассмотрение документов</w:t>
      </w:r>
    </w:p>
    <w:p w:rsidR="00000000" w:rsidRDefault="000C1D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38"/>
        <w:gridCol w:w="2098"/>
        <w:gridCol w:w="1871"/>
        <w:gridCol w:w="4195"/>
      </w:tblGrid>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Место выполнения процедуры/используемая ИС</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Срок выполнения</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Трудоемкость</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Содержание действия</w:t>
            </w:r>
          </w:p>
        </w:tc>
      </w:tr>
      <w:tr w:rsidR="00000000">
        <w:tc>
          <w:tcPr>
            <w:tcW w:w="3061"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Министерство/модуль оказания услуг/ЕИС ОУ</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Рассмотрение документов. Направление документов на рассмотрение в органы, участвующие в предоставлении государственной услуги</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 15 календ</w:t>
            </w:r>
            <w:r>
              <w:t>арных дней</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120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Специалист Министерства, ответственный за предоставление государственной услуги:</w:t>
            </w:r>
          </w:p>
          <w:p w:rsidR="00000000" w:rsidRDefault="000C1DF1">
            <w:pPr>
              <w:pStyle w:val="ConsPlusNormal"/>
            </w:pPr>
            <w:r>
              <w:t xml:space="preserve">6) рассмотрение документов, представленных заявителем (представителем заявителя) на соответствие требованиям, установленным </w:t>
            </w:r>
            <w:hyperlink w:anchor="Par141" w:history="1">
              <w:r>
                <w:rPr>
                  <w:color w:val="0000FF"/>
                </w:rPr>
                <w:t>пунктом 1</w:t>
              </w:r>
              <w:r>
                <w:rPr>
                  <w:color w:val="0000FF"/>
                </w:rPr>
                <w:t>0</w:t>
              </w:r>
            </w:hyperlink>
            <w:r>
              <w:t xml:space="preserve"> настоящего Административного регламента и </w:t>
            </w:r>
            <w:hyperlink w:anchor="Par795" w:history="1">
              <w:r>
                <w:rPr>
                  <w:color w:val="0000FF"/>
                </w:rPr>
                <w:t>приложением 8</w:t>
              </w:r>
            </w:hyperlink>
            <w:r>
              <w:t xml:space="preserve"> к настоящему Административному регламенту, и на предмет наличия оснований для отказа в предоставлении государственной услуги, установленных в </w:t>
            </w:r>
            <w:hyperlink w:anchor="Par195" w:history="1">
              <w:r>
                <w:rPr>
                  <w:color w:val="0000FF"/>
                </w:rPr>
                <w:t>пункте 1</w:t>
              </w:r>
              <w:r>
                <w:rPr>
                  <w:color w:val="0000FF"/>
                </w:rPr>
                <w:t>3</w:t>
              </w:r>
            </w:hyperlink>
            <w:r>
              <w:t xml:space="preserve"> настоящего Административного регламента;</w:t>
            </w:r>
          </w:p>
          <w:p w:rsidR="00000000" w:rsidRDefault="000C1DF1">
            <w:pPr>
              <w:pStyle w:val="ConsPlusNormal"/>
            </w:pPr>
            <w:r>
              <w:t>7) определяет возможность предоставления государственной услуги.</w:t>
            </w:r>
          </w:p>
          <w:p w:rsidR="00000000" w:rsidRDefault="000C1DF1">
            <w:pPr>
              <w:pStyle w:val="ConsPlusNormal"/>
            </w:pPr>
            <w:r>
              <w:t xml:space="preserve">Если документы соответствуют требованиям, установленным </w:t>
            </w:r>
            <w:hyperlink w:anchor="Par141" w:history="1">
              <w:r>
                <w:rPr>
                  <w:color w:val="0000FF"/>
                </w:rPr>
                <w:t>пунктом 10</w:t>
              </w:r>
            </w:hyperlink>
            <w:r>
              <w:t xml:space="preserve"> настоящего Административного регламента и </w:t>
            </w:r>
            <w:hyperlink w:anchor="Par795" w:history="1">
              <w:r>
                <w:rPr>
                  <w:color w:val="0000FF"/>
                </w:rPr>
                <w:t>приложением 8</w:t>
              </w:r>
            </w:hyperlink>
            <w:r>
              <w:t xml:space="preserve"> к настоящему Административному регламенту, специалист Министерства, ответственный за предоставление государственной услуги, направляет сведения об уточненных координатах грани</w:t>
            </w:r>
            <w:r>
              <w:t>ц участка недр и схему его расположения (с отображением изменяемых границ), подтверждающую географические координаты, на рассмотрение в органы, участвующие в предоставлении государственной услуги.</w:t>
            </w:r>
          </w:p>
          <w:p w:rsidR="00000000" w:rsidRDefault="000C1DF1">
            <w:pPr>
              <w:pStyle w:val="ConsPlusNormal"/>
            </w:pPr>
            <w:r>
              <w:t xml:space="preserve">Если документы не соответствуют требованиям, </w:t>
            </w:r>
            <w:r>
              <w:lastRenderedPageBreak/>
              <w:t xml:space="preserve">установленным </w:t>
            </w:r>
            <w:hyperlink w:anchor="Par141" w:history="1">
              <w:r>
                <w:rPr>
                  <w:color w:val="0000FF"/>
                </w:rPr>
                <w:t>пунктом 10</w:t>
              </w:r>
            </w:hyperlink>
            <w:r>
              <w:t xml:space="preserve"> настоящего Административного регламента и </w:t>
            </w:r>
            <w:hyperlink w:anchor="Par795" w:history="1">
              <w:r>
                <w:rPr>
                  <w:color w:val="0000FF"/>
                </w:rPr>
                <w:t>приложением 8</w:t>
              </w:r>
            </w:hyperlink>
            <w:r>
              <w:t xml:space="preserve"> к настоящему Административному регламенту, специалист Министерства, ответственный за предоставление государственной услуги, готовит проект ре</w:t>
            </w:r>
            <w:r>
              <w:t>шения об отказе в предоставлении государственной услуги, в этом случае осуществляется переход к административной процедуре "Принятие решения"</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Контроль предоставления информации по итогам рассмотрения документов</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 20 календарных дней</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 20 календарных дн</w:t>
            </w:r>
            <w:r>
              <w:t>ей</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Проверка поступления информации по итогам рассмотрения документов органами, участвующими в предоставлении государственной услуги.</w:t>
            </w:r>
          </w:p>
          <w:p w:rsidR="00000000" w:rsidRDefault="000C1DF1">
            <w:pPr>
              <w:pStyle w:val="ConsPlusNormal"/>
            </w:pPr>
            <w:r>
              <w:t>Информация по итогам рассмотрения документов поступает в Министерство по почте и регистрируется специалистом Министерства в</w:t>
            </w:r>
            <w:r>
              <w:t xml:space="preserve"> модуле оказания услуг ЕИС ОУ.</w:t>
            </w:r>
          </w:p>
          <w:p w:rsidR="00000000" w:rsidRDefault="000C1DF1">
            <w:pPr>
              <w:pStyle w:val="ConsPlusNormal"/>
            </w:pPr>
            <w:r>
              <w:t>При поступлении ответов по итогам рассмотрения документов осуществляется переход к административной процедуре "Принятие решения"</w:t>
            </w:r>
          </w:p>
        </w:tc>
      </w:tr>
    </w:tbl>
    <w:p w:rsidR="00000000" w:rsidRDefault="000C1DF1">
      <w:pPr>
        <w:pStyle w:val="ConsPlusNormal"/>
        <w:jc w:val="both"/>
      </w:pPr>
    </w:p>
    <w:p w:rsidR="00000000" w:rsidRDefault="000C1DF1">
      <w:pPr>
        <w:pStyle w:val="ConsPlusNormal"/>
        <w:jc w:val="center"/>
        <w:outlineLvl w:val="2"/>
      </w:pPr>
      <w:r>
        <w:t>5. Принятие решения</w:t>
      </w:r>
    </w:p>
    <w:p w:rsidR="00000000" w:rsidRDefault="000C1D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38"/>
        <w:gridCol w:w="2098"/>
        <w:gridCol w:w="1871"/>
        <w:gridCol w:w="4195"/>
      </w:tblGrid>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Место выполнения процедуры/используемая ИС</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Срок выполнения</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Трудоемкость</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jc w:val="center"/>
            </w:pPr>
            <w:r>
              <w:t>Содержание действия</w:t>
            </w:r>
          </w:p>
        </w:tc>
      </w:tr>
      <w:tr w:rsidR="00000000">
        <w:tc>
          <w:tcPr>
            <w:tcW w:w="3061"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Министерство/модуль оказания услуг/ЕИС ОУ</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Подготовка и направление материалов на заседание Комиссии</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 5 календарных дней</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15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Специалистом Министерства, ответственным за предо</w:t>
            </w:r>
            <w:r>
              <w:t>ставление государственной услуги, осуществляется передача документов председателю Комиссии.</w:t>
            </w:r>
          </w:p>
          <w:p w:rsidR="00000000" w:rsidRDefault="000C1DF1">
            <w:pPr>
              <w:pStyle w:val="ConsPlusNormal"/>
            </w:pPr>
            <w:r>
              <w:t>Председателем Комиссии осуществляется подготовка заседания Комиссии, определяется дата заседания Комиссии и формируется повестка</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Рассмотрение материалов Комиссией</w:t>
            </w:r>
            <w:r>
              <w:t>.</w:t>
            </w:r>
          </w:p>
          <w:p w:rsidR="00000000" w:rsidRDefault="000C1DF1">
            <w:pPr>
              <w:pStyle w:val="ConsPlusNormal"/>
            </w:pPr>
            <w:r>
              <w:t>Подготовка рекомендаций Комиссии</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 3 календарных дней</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180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Комиссия в назначенную дату:</w:t>
            </w:r>
          </w:p>
          <w:p w:rsidR="00000000" w:rsidRDefault="000C1DF1">
            <w:pPr>
              <w:pStyle w:val="ConsPlusNormal"/>
            </w:pPr>
            <w:r>
              <w:t>1) рассматривает документы, представленные заявителем (представителем заявителя) и органами, участвующими в предоставлении государственной услуги;</w:t>
            </w:r>
          </w:p>
          <w:p w:rsidR="00000000" w:rsidRDefault="000C1DF1">
            <w:pPr>
              <w:pStyle w:val="ConsPlusNormal"/>
            </w:pPr>
            <w:r>
              <w:t>2) принимает решение о подготовке рекомендаций об изменении либо об отказе в изменении границ участков недр м</w:t>
            </w:r>
            <w:r>
              <w:t>естного значения;</w:t>
            </w:r>
          </w:p>
          <w:p w:rsidR="00000000" w:rsidRDefault="000C1DF1">
            <w:pPr>
              <w:pStyle w:val="ConsPlusNormal"/>
            </w:pPr>
            <w:r>
              <w:t>3) готовит рекомендации об изменении либо об отказе в изменении границ участков недр местного значения;</w:t>
            </w:r>
          </w:p>
          <w:p w:rsidR="00000000" w:rsidRDefault="000C1DF1">
            <w:pPr>
              <w:pStyle w:val="ConsPlusNormal"/>
            </w:pPr>
            <w:r>
              <w:t xml:space="preserve">4) готовит протокол заседания Комиссии, который подписывается всеми членами Комиссии и </w:t>
            </w:r>
            <w:r>
              <w:lastRenderedPageBreak/>
              <w:t>утверждается первым заместителем либо заместите</w:t>
            </w:r>
            <w:r>
              <w:t>лем министра экологии и природопользования Московской области;</w:t>
            </w:r>
          </w:p>
          <w:p w:rsidR="00000000" w:rsidRDefault="000C1DF1">
            <w:pPr>
              <w:pStyle w:val="ConsPlusNormal"/>
            </w:pPr>
            <w:r>
              <w:t>5) передает рекомендации специалисту Министерства, ответственному за предоставление государственной услуги</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Подготовка проекта решения</w:t>
            </w:r>
          </w:p>
        </w:tc>
        <w:tc>
          <w:tcPr>
            <w:tcW w:w="209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До 7 календарных дней</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15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Специалист Министерства, о</w:t>
            </w:r>
            <w:r>
              <w:t xml:space="preserve">тветственный за предоставление государственной услуги, в соответствии с рекомендациями Комиссии готовит проект решения о предоставлении государственной услуги в соответствии с </w:t>
            </w:r>
            <w:hyperlink w:anchor="Par655" w:history="1">
              <w:r>
                <w:rPr>
                  <w:color w:val="0000FF"/>
                </w:rPr>
                <w:t>приложением 4</w:t>
              </w:r>
            </w:hyperlink>
            <w:r>
              <w:t xml:space="preserve"> к настоящему Административному регламенту </w:t>
            </w:r>
            <w:r>
              <w:t>или об отказе в предоставлении государственной услуги в соответствии с приложением 5 к настоящему Административному регламенту</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Направление проекта решения на подпись уполномоченного должностного лица Министерства</w:t>
            </w: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5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Проект решения вносится в модуль оказания услуг ЕИС ОУ и направляется уполномоченному должностному лицу Министерства</w:t>
            </w:r>
          </w:p>
        </w:tc>
      </w:tr>
      <w:tr w:rsidR="00000000">
        <w:tc>
          <w:tcPr>
            <w:tcW w:w="3061"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Подписание решения</w:t>
            </w: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15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Уполномоченное должностное лицо Министерства подписывает подготовленный проект решения либо возвращает проек</w:t>
            </w:r>
            <w:r>
              <w:t>т решения для изменения решения.</w:t>
            </w:r>
          </w:p>
          <w:p w:rsidR="00000000" w:rsidRDefault="000C1DF1">
            <w:pPr>
              <w:pStyle w:val="ConsPlusNormal"/>
            </w:pPr>
            <w:r>
              <w:t>После подписания решения осуществляется переход к административной процедуре "Направление (выдача) результата"</w:t>
            </w:r>
          </w:p>
        </w:tc>
      </w:tr>
    </w:tbl>
    <w:p w:rsidR="00000000" w:rsidRDefault="000C1DF1">
      <w:pPr>
        <w:pStyle w:val="ConsPlusNormal"/>
        <w:jc w:val="both"/>
      </w:pPr>
    </w:p>
    <w:p w:rsidR="00000000" w:rsidRDefault="000C1DF1">
      <w:pPr>
        <w:pStyle w:val="ConsPlusNormal"/>
        <w:jc w:val="center"/>
        <w:outlineLvl w:val="2"/>
      </w:pPr>
      <w:r>
        <w:t>6. Направление (выдача) результата</w:t>
      </w:r>
    </w:p>
    <w:p w:rsidR="00000000" w:rsidRDefault="000C1D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438"/>
        <w:gridCol w:w="2098"/>
        <w:gridCol w:w="1871"/>
        <w:gridCol w:w="4195"/>
      </w:tblGrid>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Место выполнения процедуры/используемая ИС</w:t>
            </w:r>
          </w:p>
        </w:tc>
        <w:tc>
          <w:tcPr>
            <w:tcW w:w="243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Административные действия</w:t>
            </w:r>
          </w:p>
        </w:tc>
        <w:tc>
          <w:tcPr>
            <w:tcW w:w="2098"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Средн</w:t>
            </w:r>
            <w:r>
              <w:t>ий срок выполнения</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Трудоемкость</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Содержание действия</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Министерство/модуль оказания услуг ЕИС ОУ</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Направление (выдача) результата</w:t>
            </w:r>
          </w:p>
        </w:tc>
        <w:tc>
          <w:tcPr>
            <w:tcW w:w="2098" w:type="dxa"/>
            <w:vMerge w:val="restart"/>
            <w:tcBorders>
              <w:top w:val="single" w:sz="4" w:space="0" w:color="auto"/>
              <w:left w:val="single" w:sz="4" w:space="0" w:color="auto"/>
              <w:bottom w:val="single" w:sz="4" w:space="0" w:color="auto"/>
              <w:right w:val="single" w:sz="4" w:space="0" w:color="auto"/>
            </w:tcBorders>
          </w:tcPr>
          <w:p w:rsidR="00000000" w:rsidRDefault="000C1DF1">
            <w:pPr>
              <w:pStyle w:val="ConsPlusNormal"/>
            </w:pPr>
            <w:r>
              <w:t>Те же 7 календарных дней</w:t>
            </w: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10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Через РПГУ:</w:t>
            </w:r>
          </w:p>
          <w:p w:rsidR="00000000" w:rsidRDefault="000C1DF1">
            <w:pPr>
              <w:pStyle w:val="ConsPlusNormal"/>
            </w:pPr>
            <w:r>
              <w:t>1) результат предоста</w:t>
            </w:r>
            <w:r>
              <w:t>вления государственной услуги направляется в личный кабинет заявителю (представителю заявителя) на РПГУ в виде электронного документа, подписанного ЭП уполномоченного должностного лица Министерства;</w:t>
            </w:r>
          </w:p>
          <w:p w:rsidR="00000000" w:rsidRDefault="000C1DF1">
            <w:pPr>
              <w:pStyle w:val="ConsPlusNormal"/>
            </w:pPr>
            <w:r>
              <w:t>2) направленный заявителю (представителю заявителя) резул</w:t>
            </w:r>
            <w:r>
              <w:t>ьтат фиксируется специалистом Министерства в модуле оказания услуг ЕИС ОУ.</w:t>
            </w:r>
          </w:p>
          <w:p w:rsidR="00000000" w:rsidRDefault="000C1DF1">
            <w:pPr>
              <w:pStyle w:val="ConsPlusNormal"/>
            </w:pPr>
            <w: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w:t>
            </w:r>
            <w:r>
              <w:lastRenderedPageBreak/>
              <w:t>способа получения результата в заяв</w:t>
            </w:r>
            <w:r>
              <w:t>лении</w:t>
            </w:r>
          </w:p>
        </w:tc>
      </w:tr>
      <w:tr w:rsidR="00000000">
        <w:tc>
          <w:tcPr>
            <w:tcW w:w="306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lastRenderedPageBreak/>
              <w:t>МФЦ/модуль МФЦ ЕИС ОУ</w:t>
            </w:r>
          </w:p>
        </w:tc>
        <w:tc>
          <w:tcPr>
            <w:tcW w:w="243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rsidR="00000000" w:rsidRDefault="000C1DF1">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10 минут</w:t>
            </w:r>
          </w:p>
        </w:tc>
        <w:tc>
          <w:tcPr>
            <w:tcW w:w="4195" w:type="dxa"/>
            <w:tcBorders>
              <w:top w:val="single" w:sz="4" w:space="0" w:color="auto"/>
              <w:left w:val="single" w:sz="4" w:space="0" w:color="auto"/>
              <w:bottom w:val="single" w:sz="4" w:space="0" w:color="auto"/>
              <w:right w:val="single" w:sz="4" w:space="0" w:color="auto"/>
            </w:tcBorders>
          </w:tcPr>
          <w:p w:rsidR="00000000" w:rsidRDefault="000C1DF1">
            <w:pPr>
              <w:pStyle w:val="ConsPlusNormal"/>
            </w:pPr>
            <w:r>
              <w:t>Через МФЦ:</w:t>
            </w:r>
          </w:p>
          <w:p w:rsidR="00000000" w:rsidRDefault="000C1DF1">
            <w:pPr>
              <w:pStyle w:val="ConsPlusNormal"/>
            </w:pPr>
            <w:r>
              <w:t>1)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000000" w:rsidRDefault="000C1DF1">
            <w:pPr>
              <w:pStyle w:val="ConsPlusNormal"/>
            </w:pPr>
            <w:r>
              <w:t>2) специалист МФЦ выдает заявителю (представителю</w:t>
            </w:r>
            <w:r>
              <w:t xml:space="preserve"> заявителя) результат, принимает у заявителя (представителя заявителя) выписку о получении результата, проставляет отметку о выдаче результата в модуле МФЦ ЕИС ОУ</w:t>
            </w:r>
          </w:p>
        </w:tc>
      </w:tr>
    </w:tbl>
    <w:p w:rsidR="00000000" w:rsidRDefault="000C1DF1">
      <w:pPr>
        <w:pStyle w:val="ConsPlusNormal"/>
        <w:jc w:val="both"/>
      </w:pPr>
    </w:p>
    <w:p w:rsidR="00000000" w:rsidRDefault="000C1DF1">
      <w:pPr>
        <w:pStyle w:val="ConsPlusNormal"/>
        <w:jc w:val="both"/>
      </w:pPr>
    </w:p>
    <w:p w:rsidR="000C1DF1" w:rsidRDefault="000C1DF1">
      <w:pPr>
        <w:pStyle w:val="ConsPlusNormal"/>
        <w:pBdr>
          <w:top w:val="single" w:sz="6" w:space="0" w:color="auto"/>
        </w:pBdr>
        <w:spacing w:before="100" w:after="100"/>
        <w:jc w:val="both"/>
        <w:rPr>
          <w:sz w:val="2"/>
          <w:szCs w:val="2"/>
        </w:rPr>
      </w:pPr>
    </w:p>
    <w:sectPr w:rsidR="000C1DF1">
      <w:pgSz w:w="16838" w:h="11906" w:orient="landscape"/>
      <w:pgMar w:top="1701" w:right="1134" w:bottom="85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34"/>
    <w:rsid w:val="000C1DF1"/>
    <w:rsid w:val="00F9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19C2FD-A0CD-4812-8B81-2C20ED2E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5F2E4A3A1A18B90D3A585FD7249BC791D7D6B642748172330349CC772A396D5633C58428CBBDF87D0BE88B255C5EEEDE3BA68D0564F74EZ5K6H" TargetMode="External"/><Relationship Id="rId18" Type="http://schemas.openxmlformats.org/officeDocument/2006/relationships/hyperlink" Target="consultantplus://offline/ref=105F2E4A3A1A18B90D3A474AD7249BC791D2D0B64E758172330349CC772A396D44339D8829CFA3F9761EBEDA63Z0K8H" TargetMode="External"/><Relationship Id="rId26" Type="http://schemas.openxmlformats.org/officeDocument/2006/relationships/hyperlink" Target="consultantplus://offline/ref=105F2E4A3A1A18B90D3A585FD7249BC791D9D4BD4C778172330349CC772A396D5633C58428CBBBF9750BE88B255C5EEEDE3BA68D0564F74EZ5K6H" TargetMode="External"/><Relationship Id="rId39" Type="http://schemas.openxmlformats.org/officeDocument/2006/relationships/hyperlink" Target="consultantplus://offline/ref=105F2E4A3A1A18B90D3A474AD7249BC790D7DABE4F7B8172330349CC772A396D44339D8829CFA3F9761EBEDA63Z0K8H" TargetMode="External"/><Relationship Id="rId3" Type="http://schemas.openxmlformats.org/officeDocument/2006/relationships/webSettings" Target="webSettings.xml"/><Relationship Id="rId21" Type="http://schemas.openxmlformats.org/officeDocument/2006/relationships/hyperlink" Target="consultantplus://offline/ref=105F2E4A3A1A18B90D3A474AD7249BC791D5D4B948758172330349CC772A396D44339D8829CFA3F9761EBEDA63Z0K8H" TargetMode="External"/><Relationship Id="rId34" Type="http://schemas.openxmlformats.org/officeDocument/2006/relationships/hyperlink" Target="consultantplus://offline/ref=105F2E4A3A1A18B90D3A585FD7249BC791D0D7B748738172330349CC772A396D44339D8829CFA3F9761EBEDA63Z0K8H" TargetMode="External"/><Relationship Id="rId42" Type="http://schemas.openxmlformats.org/officeDocument/2006/relationships/hyperlink" Target="consultantplus://offline/ref=105F2E4A3A1A18B90D3A474AD7249BC791D1D0BE48768172330349CC772A396D44339D8829CFA3F9761EBEDA63Z0K8H" TargetMode="External"/><Relationship Id="rId47" Type="http://schemas.openxmlformats.org/officeDocument/2006/relationships/hyperlink" Target="consultantplus://offline/ref=105F2E4A3A1A18B90D3A4F56C0249BC793D7D2B64125D670625647C97F7A637D407AC98136CABFE67600BEZDKBH" TargetMode="External"/><Relationship Id="rId50" Type="http://schemas.openxmlformats.org/officeDocument/2006/relationships/hyperlink" Target="consultantplus://offline/ref=105F2E4A3A1A18B90D3A585FD7249BC791D8D3BA4C708172330349CC772A396D44339D8829CFA3F9761EBEDA63Z0K8H" TargetMode="External"/><Relationship Id="rId7" Type="http://schemas.openxmlformats.org/officeDocument/2006/relationships/hyperlink" Target="consultantplus://offline/ref=105F2E4A3A1A18B90D3A474AD7249BC791D1D0BE48768172330349CC772A396D5633C58428CBBDF9770BE88B255C5EEEDE3BA68D0564F74EZ5K6H" TargetMode="External"/><Relationship Id="rId12" Type="http://schemas.openxmlformats.org/officeDocument/2006/relationships/hyperlink" Target="consultantplus://offline/ref=105F2E4A3A1A18B90D3A585FD7249BC791D9D4BD4C778172330349CC772A396D44339D8829CFA3F9761EBEDA63Z0K8H" TargetMode="External"/><Relationship Id="rId17" Type="http://schemas.openxmlformats.org/officeDocument/2006/relationships/hyperlink" Target="consultantplus://offline/ref=105F2E4A3A1A18B90D3A585FD7249BC796D1D2B943738172330349CC772A396D44339D8829CFA3F9761EBEDA63Z0K8H" TargetMode="External"/><Relationship Id="rId25" Type="http://schemas.openxmlformats.org/officeDocument/2006/relationships/hyperlink" Target="consultantplus://offline/ref=105F2E4A3A1A18B90D3A585FD7249BC791D9D4BD4C778172330349CC772A396D5633C58428CBBBF9750BE88B255C5EEEDE3BA68D0564F74EZ5K6H" TargetMode="External"/><Relationship Id="rId33" Type="http://schemas.openxmlformats.org/officeDocument/2006/relationships/hyperlink" Target="consultantplus://offline/ref=105F2E4A3A1A18B90D3A585FD7249BC791D9D4BD4C778172330349CC772A396D44339D8829CFA3F9761EBEDA63Z0K8H" TargetMode="External"/><Relationship Id="rId38" Type="http://schemas.openxmlformats.org/officeDocument/2006/relationships/hyperlink" Target="consultantplus://offline/ref=105F2E4A3A1A18B90D3A585FD7249BC791D7D6B642748172330349CC772A396D44339D8829CFA3F9761EBEDA63Z0K8H" TargetMode="External"/><Relationship Id="rId46" Type="http://schemas.openxmlformats.org/officeDocument/2006/relationships/hyperlink" Target="consultantplus://offline/ref=105F2E4A3A1A18B90D3A585FD7249BC791D8D3BA4C708172330349CC772A396D44339D8829CFA3F9761EBEDA63Z0K8H" TargetMode="External"/><Relationship Id="rId2" Type="http://schemas.openxmlformats.org/officeDocument/2006/relationships/settings" Target="settings.xml"/><Relationship Id="rId16" Type="http://schemas.openxmlformats.org/officeDocument/2006/relationships/hyperlink" Target="consultantplus://offline/ref=105F2E4A3A1A18B90D3A474AD7249BC791D2D0B64E758172330349CC772A396D44339D8829CFA3F9761EBEDA63Z0K8H" TargetMode="External"/><Relationship Id="rId20" Type="http://schemas.openxmlformats.org/officeDocument/2006/relationships/hyperlink" Target="consultantplus://offline/ref=105F2E4A3A1A18B90D3A474AD7249BC791D5D4B948758172330349CC772A396D44339D8829CFA3F9761EBEDA63Z0K8H" TargetMode="External"/><Relationship Id="rId29" Type="http://schemas.openxmlformats.org/officeDocument/2006/relationships/hyperlink" Target="consultantplus://offline/ref=105F2E4A3A1A18B90D3A585FD7249BC791D9DABE4A708172330349CC772A396D5633C58428C9B8F8710BE88B255C5EEEDE3BA68D0564F74EZ5K6H" TargetMode="External"/><Relationship Id="rId41" Type="http://schemas.openxmlformats.org/officeDocument/2006/relationships/hyperlink" Target="consultantplus://offline/ref=105F2E4A3A1A18B90D3A474AD7249BC791D5D5B94A718172330349CC772A396D44339D8829CFA3F9761EBEDA63Z0K8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05F2E4A3A1A18B90D3A474AD7249BC791D5D6B7437A8172330349CC772A396D5633C58428CBBDFA720BE88B255C5EEEDE3BA68D0564F74EZ5K6H" TargetMode="External"/><Relationship Id="rId11" Type="http://schemas.openxmlformats.org/officeDocument/2006/relationships/hyperlink" Target="consultantplus://offline/ref=105F2E4A3A1A18B90D3A585FD7249BC793D8D6BC43778172330349CC772A396D5633C58428CBBDF9760BE88B255C5EEEDE3BA68D0564F74EZ5K6H" TargetMode="External"/><Relationship Id="rId24" Type="http://schemas.openxmlformats.org/officeDocument/2006/relationships/hyperlink" Target="consultantplus://offline/ref=105F2E4A3A1A18B90D3A585FD7249BC791D9DAB84E728172330349CC772A396D5633C58428C3B6AC2544E9D7600D4DEED83BA58F19Z6K7H" TargetMode="External"/><Relationship Id="rId32" Type="http://schemas.openxmlformats.org/officeDocument/2006/relationships/hyperlink" Target="consultantplus://offline/ref=105F2E4A3A1A18B90D3A585FD7249BC790D9D4BA4125D670625647C97F7A637D407AC98136CABFE67600BEZDKBH" TargetMode="External"/><Relationship Id="rId37" Type="http://schemas.openxmlformats.org/officeDocument/2006/relationships/hyperlink" Target="consultantplus://offline/ref=105F2E4A3A1A18B90D3A585FD7249BC791D8D2B94E708172330349CC772A396D44339D8829CFA3F9761EBEDA63Z0K8H" TargetMode="External"/><Relationship Id="rId40" Type="http://schemas.openxmlformats.org/officeDocument/2006/relationships/hyperlink" Target="consultantplus://offline/ref=105F2E4A3A1A18B90D3A474AD7249BC791D0D3BF4D778172330349CC772A396D44339D8829CFA3F9761EBEDA63Z0K8H" TargetMode="External"/><Relationship Id="rId45" Type="http://schemas.openxmlformats.org/officeDocument/2006/relationships/hyperlink" Target="consultantplus://offline/ref=105F2E4A3A1A18B90D3A474AD7249BC790D8D4B849768172330349CC772A396D44339D8829CFA3F9761EBEDA63Z0K8H" TargetMode="External"/><Relationship Id="rId53" Type="http://schemas.openxmlformats.org/officeDocument/2006/relationships/fontTable" Target="fontTable.xml"/><Relationship Id="rId5" Type="http://schemas.openxmlformats.org/officeDocument/2006/relationships/hyperlink" Target="consultantplus://offline/ref=105F2E4A3A1A18B90D3A585FD7249BC791D9DAB84E728172330349CC772A396D5633C58428CBBDF1700BE88B255C5EEEDE3BA68D0564F74EZ5K6H" TargetMode="External"/><Relationship Id="rId15" Type="http://schemas.openxmlformats.org/officeDocument/2006/relationships/hyperlink" Target="consultantplus://offline/ref=105F2E4A3A1A18B90D3A585FD7249BC796D1D2B943738172330349CC772A396D44339D8829CFA3F9761EBEDA63Z0K8H" TargetMode="External"/><Relationship Id="rId23" Type="http://schemas.openxmlformats.org/officeDocument/2006/relationships/hyperlink" Target="consultantplus://offline/ref=105F2E4A3A1A18B90D3A585FD7249BC791D9DAB84E728172330349CC772A396D44339D8829CFA3F9761EBEDA63Z0K8H" TargetMode="External"/><Relationship Id="rId28" Type="http://schemas.openxmlformats.org/officeDocument/2006/relationships/hyperlink" Target="consultantplus://offline/ref=105F2E4A3A1A18B90D3A585FD7249BC791D9D7B642758172330349CC772A396D44339D8829CFA3F9761EBEDA63Z0K8H" TargetMode="External"/><Relationship Id="rId36" Type="http://schemas.openxmlformats.org/officeDocument/2006/relationships/hyperlink" Target="consultantplus://offline/ref=105F2E4A3A1A18B90D3A585FD7249BC791D9D4BE48758172330349CC772A396D44339D8829CFA3F9761EBEDA63Z0K8H" TargetMode="External"/><Relationship Id="rId49" Type="http://schemas.openxmlformats.org/officeDocument/2006/relationships/hyperlink" Target="consultantplus://offline/ref=105F2E4A3A1A18B90D3A585FD7249BC793D6D5BD4A7A8172330349CC772A396D5633C58428CBBAF9720BE88B255C5EEEDE3BA68D0564F74EZ5K6H" TargetMode="External"/><Relationship Id="rId10" Type="http://schemas.openxmlformats.org/officeDocument/2006/relationships/hyperlink" Target="consultantplus://offline/ref=105F2E4A3A1A18B90D3A474AD7249BC790D1D5B74A718172330349CC772A396D5633C58428CBBDF9760BE88B255C5EEEDE3BA68D0564F74EZ5K6H" TargetMode="External"/><Relationship Id="rId19" Type="http://schemas.openxmlformats.org/officeDocument/2006/relationships/hyperlink" Target="consultantplus://offline/ref=105F2E4A3A1A18B90D3A474AD7249BC790D9D3BF4D7A8172330349CC772A396D5633C58428CBBDF97C0BE88B255C5EEEDE3BA68D0564F74EZ5K6H" TargetMode="External"/><Relationship Id="rId31" Type="http://schemas.openxmlformats.org/officeDocument/2006/relationships/hyperlink" Target="consultantplus://offline/ref=105F2E4A3A1A18B90D3A585FD7249BC791D9D4BD4C778172330349CC772A396D44339D8829CFA3F9761EBEDA63Z0K8H" TargetMode="External"/><Relationship Id="rId44" Type="http://schemas.openxmlformats.org/officeDocument/2006/relationships/hyperlink" Target="consultantplus://offline/ref=105F2E4A3A1A18B90D3A474AD7249BC791D5D6B7437A8172330349CC772A396D44339D8829CFA3F9761EBEDA63Z0K8H" TargetMode="External"/><Relationship Id="rId52" Type="http://schemas.openxmlformats.org/officeDocument/2006/relationships/hyperlink" Target="consultantplus://offline/ref=105F2E4A3A1A18B90D3A585FD7249BC793D5DBB84B7A8172330349CC772A396D44339D8829CFA3F9761EBEDA63Z0K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5F2E4A3A1A18B90D3A474AD7249BC793D8D5B64D778172330349CC772A396D44339D8829CFA3F9761EBEDA63Z0K8H" TargetMode="External"/><Relationship Id="rId14" Type="http://schemas.openxmlformats.org/officeDocument/2006/relationships/hyperlink" Target="consultantplus://offline/ref=105F2E4A3A1A18B90D3A585FD7249BC791D9D4BD4C778172330349CC772A396D44339D8829CFA3F9761EBEDA63Z0K8H" TargetMode="External"/><Relationship Id="rId22" Type="http://schemas.openxmlformats.org/officeDocument/2006/relationships/hyperlink" Target="consultantplus://offline/ref=105F2E4A3A1A18B90D3A585FD7249BC791D9DAB84E728172330349CC772A396D44339D8829CFA3F9761EBEDA63Z0K8H" TargetMode="External"/><Relationship Id="rId27" Type="http://schemas.openxmlformats.org/officeDocument/2006/relationships/hyperlink" Target="consultantplus://offline/ref=105F2E4A3A1A18B90D3A585FD7249BC791D8D3BF4C738172330349CC772A396D44339D8829CFA3F9761EBEDA63Z0K8H" TargetMode="External"/><Relationship Id="rId30" Type="http://schemas.openxmlformats.org/officeDocument/2006/relationships/hyperlink" Target="consultantplus://offline/ref=105F2E4A3A1A18B90D3A585FD7249BC791D9D4BD4C778172330349CC772A396D5633C5822EC0E9A93055B1DB651752EDC427A78DZ1KAH" TargetMode="External"/><Relationship Id="rId35" Type="http://schemas.openxmlformats.org/officeDocument/2006/relationships/hyperlink" Target="consultantplus://offline/ref=105F2E4A3A1A18B90D3A585FD7249BC791D9DAB84E728172330349CC772A396D44339D8829CFA3F9761EBEDA63Z0K8H" TargetMode="External"/><Relationship Id="rId43" Type="http://schemas.openxmlformats.org/officeDocument/2006/relationships/hyperlink" Target="consultantplus://offline/ref=105F2E4A3A1A18B90D3A474AD7249BC790D1D5B74A718172330349CC772A396D44339D8829CFA3F9761EBEDA63Z0K8H" TargetMode="External"/><Relationship Id="rId48" Type="http://schemas.openxmlformats.org/officeDocument/2006/relationships/hyperlink" Target="consultantplus://offline/ref=105F2E4A3A1A18B90D3A585FD7249BC79AD4D1B94378DC783B5A45CE702566685122C5842CD5BCFA6A02BCD8Z6K0H" TargetMode="External"/><Relationship Id="rId8" Type="http://schemas.openxmlformats.org/officeDocument/2006/relationships/hyperlink" Target="consultantplus://offline/ref=105F2E4A3A1A18B90D3A474AD7249BC790D7D0B74A718172330349CC772A396D5633C58428CBBDF8720BE88B255C5EEEDE3BA68D0564F74EZ5K6H" TargetMode="External"/><Relationship Id="rId51" Type="http://schemas.openxmlformats.org/officeDocument/2006/relationships/hyperlink" Target="consultantplus://offline/ref=105F2E4A3A1A18B90D3A585FD7249BC791D8D3BF4C738172330349CC772A396D44339D8829CFA3F9761EBEDA63Z0K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39</Pages>
  <Words>20434</Words>
  <Characters>116477</Characters>
  <Application>Microsoft Office Word</Application>
  <DocSecurity>2</DocSecurity>
  <Lines>970</Lines>
  <Paragraphs>273</Paragraphs>
  <ScaleCrop>false</ScaleCrop>
  <Company>КонсультантПлюс Версия 4021.00.55</Company>
  <LinksUpToDate>false</LinksUpToDate>
  <CharactersWithSpaces>136638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Минэкологии МО от 27.12.2017 N 862-РМ"Об утверждении Административного регламента по предоставлению государственной услуги "Установление и изменение границ участков недр местного значения, предоставленных в пользование"</dc:title>
  <dc:subject/>
  <dc:creator>Ушаков Павел Константинович</dc:creator>
  <cp:keywords/>
  <dc:description/>
  <cp:lastModifiedBy>Ушаков Павел Константинович</cp:lastModifiedBy>
  <cp:revision>2</cp:revision>
  <dcterms:created xsi:type="dcterms:W3CDTF">2021-12-14T07:17:00Z</dcterms:created>
  <dcterms:modified xsi:type="dcterms:W3CDTF">2021-12-14T07:17:00Z</dcterms:modified>
</cp:coreProperties>
</file>