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0F5" w:rsidRDefault="009F30F5">
      <w:pPr>
        <w:pStyle w:val="ConsPlusTitlePage"/>
      </w:pPr>
      <w:r>
        <w:t xml:space="preserve">Документ предоставлен </w:t>
      </w:r>
      <w:hyperlink r:id="rId4" w:history="1">
        <w:r>
          <w:rPr>
            <w:color w:val="0000FF"/>
          </w:rPr>
          <w:t>КонсультантПлюс</w:t>
        </w:r>
      </w:hyperlink>
      <w:r>
        <w:br/>
      </w:r>
    </w:p>
    <w:p w:rsidR="009F30F5" w:rsidRDefault="009F30F5">
      <w:pPr>
        <w:pStyle w:val="ConsPlusNormal"/>
        <w:jc w:val="both"/>
        <w:outlineLvl w:val="0"/>
      </w:pPr>
    </w:p>
    <w:p w:rsidR="009F30F5" w:rsidRDefault="009F30F5">
      <w:pPr>
        <w:pStyle w:val="ConsPlusTitle"/>
        <w:jc w:val="center"/>
        <w:outlineLvl w:val="0"/>
      </w:pPr>
      <w:r>
        <w:t>ПРАВИТЕЛЬСТВО МОСКОВСКОЙ ОБЛАСТИ</w:t>
      </w:r>
    </w:p>
    <w:p w:rsidR="009F30F5" w:rsidRDefault="009F30F5">
      <w:pPr>
        <w:pStyle w:val="ConsPlusTitle"/>
        <w:jc w:val="center"/>
      </w:pPr>
    </w:p>
    <w:p w:rsidR="009F30F5" w:rsidRDefault="009F30F5">
      <w:pPr>
        <w:pStyle w:val="ConsPlusTitle"/>
        <w:jc w:val="center"/>
      </w:pPr>
      <w:r>
        <w:t>ПОСТАНОВЛЕНИЕ</w:t>
      </w:r>
    </w:p>
    <w:p w:rsidR="009F30F5" w:rsidRDefault="009F30F5">
      <w:pPr>
        <w:pStyle w:val="ConsPlusTitle"/>
        <w:jc w:val="center"/>
      </w:pPr>
      <w:r>
        <w:t>от 20 апреля 2011 г. N 354/14</w:t>
      </w:r>
    </w:p>
    <w:p w:rsidR="009F30F5" w:rsidRDefault="009F30F5">
      <w:pPr>
        <w:pStyle w:val="ConsPlusTitle"/>
        <w:jc w:val="center"/>
      </w:pPr>
    </w:p>
    <w:p w:rsidR="009F30F5" w:rsidRDefault="009F30F5">
      <w:pPr>
        <w:pStyle w:val="ConsPlusTitle"/>
        <w:jc w:val="center"/>
      </w:pPr>
      <w:r>
        <w:t>О ПОРЯДКЕ ПРЕДОСТАВЛЕНИЯ МЕРЫ СОЦИАЛЬНОЙ ПОДДЕРЖКИ</w:t>
      </w:r>
    </w:p>
    <w:p w:rsidR="009F30F5" w:rsidRDefault="009F30F5">
      <w:pPr>
        <w:pStyle w:val="ConsPlusTitle"/>
        <w:jc w:val="center"/>
      </w:pPr>
      <w:r>
        <w:t>ПО КОМПЕНСАЦИИ СТОИМОСТИ ПРОЕЗДА РЕАБИЛИТИРОВАННЫМ ЛИЦАМ,</w:t>
      </w:r>
    </w:p>
    <w:p w:rsidR="009F30F5" w:rsidRDefault="009F30F5">
      <w:pPr>
        <w:pStyle w:val="ConsPlusTitle"/>
        <w:jc w:val="center"/>
      </w:pPr>
      <w:r>
        <w:t>ИМЕЮЩИМ МЕСТО ЖИТЕЛЬСТВА В МОСКОВСКОЙ ОБЛАСТИ</w:t>
      </w:r>
    </w:p>
    <w:p w:rsidR="009F30F5" w:rsidRDefault="009F30F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30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30F5" w:rsidRDefault="009F30F5"/>
        </w:tc>
        <w:tc>
          <w:tcPr>
            <w:tcW w:w="113" w:type="dxa"/>
            <w:tcBorders>
              <w:top w:val="nil"/>
              <w:left w:val="nil"/>
              <w:bottom w:val="nil"/>
              <w:right w:val="nil"/>
            </w:tcBorders>
            <w:shd w:val="clear" w:color="auto" w:fill="F4F3F8"/>
            <w:tcMar>
              <w:top w:w="0" w:type="dxa"/>
              <w:left w:w="0" w:type="dxa"/>
              <w:bottom w:w="0" w:type="dxa"/>
              <w:right w:w="0" w:type="dxa"/>
            </w:tcMar>
          </w:tcPr>
          <w:p w:rsidR="009F30F5" w:rsidRDefault="009F30F5"/>
        </w:tc>
        <w:tc>
          <w:tcPr>
            <w:tcW w:w="0" w:type="auto"/>
            <w:tcBorders>
              <w:top w:val="nil"/>
              <w:left w:val="nil"/>
              <w:bottom w:val="nil"/>
              <w:right w:val="nil"/>
            </w:tcBorders>
            <w:shd w:val="clear" w:color="auto" w:fill="F4F3F8"/>
            <w:tcMar>
              <w:top w:w="113" w:type="dxa"/>
              <w:left w:w="0" w:type="dxa"/>
              <w:bottom w:w="113" w:type="dxa"/>
              <w:right w:w="0" w:type="dxa"/>
            </w:tcMar>
          </w:tcPr>
          <w:p w:rsidR="009F30F5" w:rsidRDefault="009F30F5">
            <w:pPr>
              <w:pStyle w:val="ConsPlusNormal"/>
              <w:jc w:val="center"/>
            </w:pPr>
            <w:r>
              <w:rPr>
                <w:color w:val="392C69"/>
              </w:rPr>
              <w:t>Список изменяющих документов</w:t>
            </w:r>
          </w:p>
          <w:p w:rsidR="009F30F5" w:rsidRDefault="009F30F5">
            <w:pPr>
              <w:pStyle w:val="ConsPlusNormal"/>
              <w:jc w:val="center"/>
            </w:pPr>
            <w:r>
              <w:rPr>
                <w:color w:val="392C69"/>
              </w:rPr>
              <w:t>(в ред. постановлений Правительства МО</w:t>
            </w:r>
          </w:p>
          <w:p w:rsidR="009F30F5" w:rsidRDefault="009F30F5">
            <w:pPr>
              <w:pStyle w:val="ConsPlusNormal"/>
              <w:jc w:val="center"/>
            </w:pPr>
            <w:r>
              <w:rPr>
                <w:color w:val="392C69"/>
              </w:rPr>
              <w:t xml:space="preserve">от 10.05.2012 </w:t>
            </w:r>
            <w:hyperlink r:id="rId5" w:history="1">
              <w:r>
                <w:rPr>
                  <w:color w:val="0000FF"/>
                </w:rPr>
                <w:t>N 759/16</w:t>
              </w:r>
            </w:hyperlink>
            <w:r>
              <w:rPr>
                <w:color w:val="392C69"/>
              </w:rPr>
              <w:t xml:space="preserve">, от 18.07.2014 </w:t>
            </w:r>
            <w:hyperlink r:id="rId6" w:history="1">
              <w:r>
                <w:rPr>
                  <w:color w:val="0000FF"/>
                </w:rPr>
                <w:t>N 557/27</w:t>
              </w:r>
            </w:hyperlink>
            <w:r>
              <w:rPr>
                <w:color w:val="392C69"/>
              </w:rPr>
              <w:t xml:space="preserve">, от 03.08.2017 </w:t>
            </w:r>
            <w:hyperlink r:id="rId7" w:history="1">
              <w:r>
                <w:rPr>
                  <w:color w:val="0000FF"/>
                </w:rPr>
                <w:t>N 626/26</w:t>
              </w:r>
            </w:hyperlink>
            <w:r>
              <w:rPr>
                <w:color w:val="392C69"/>
              </w:rPr>
              <w:t>,</w:t>
            </w:r>
          </w:p>
          <w:p w:rsidR="009F30F5" w:rsidRDefault="009F30F5">
            <w:pPr>
              <w:pStyle w:val="ConsPlusNormal"/>
              <w:jc w:val="center"/>
            </w:pPr>
            <w:r>
              <w:rPr>
                <w:color w:val="392C69"/>
              </w:rPr>
              <w:t xml:space="preserve">от 31.07.2019 </w:t>
            </w:r>
            <w:hyperlink r:id="rId8" w:history="1">
              <w:r>
                <w:rPr>
                  <w:color w:val="0000FF"/>
                </w:rPr>
                <w:t>N 463/22</w:t>
              </w:r>
            </w:hyperlink>
            <w:r>
              <w:rPr>
                <w:color w:val="392C69"/>
              </w:rPr>
              <w:t xml:space="preserve">, от 21.07.2020 </w:t>
            </w:r>
            <w:hyperlink r:id="rId9" w:history="1">
              <w:r>
                <w:rPr>
                  <w:color w:val="0000FF"/>
                </w:rPr>
                <w:t>N 446/22</w:t>
              </w:r>
            </w:hyperlink>
            <w:r>
              <w:rPr>
                <w:color w:val="392C69"/>
              </w:rPr>
              <w:t xml:space="preserve">, от 01.09.2021 </w:t>
            </w:r>
            <w:hyperlink r:id="rId10" w:history="1">
              <w:r>
                <w:rPr>
                  <w:color w:val="0000FF"/>
                </w:rPr>
                <w:t>N 783/29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30F5" w:rsidRDefault="009F30F5"/>
        </w:tc>
      </w:tr>
    </w:tbl>
    <w:p w:rsidR="009F30F5" w:rsidRDefault="009F30F5">
      <w:pPr>
        <w:pStyle w:val="ConsPlusNormal"/>
        <w:jc w:val="both"/>
      </w:pPr>
    </w:p>
    <w:p w:rsidR="009F30F5" w:rsidRDefault="009F30F5">
      <w:pPr>
        <w:pStyle w:val="ConsPlusNormal"/>
        <w:ind w:firstLine="540"/>
        <w:jc w:val="both"/>
      </w:pPr>
      <w:r>
        <w:t xml:space="preserve">В целях реализации </w:t>
      </w:r>
      <w:hyperlink r:id="rId11" w:history="1">
        <w:r>
          <w:rPr>
            <w:color w:val="0000FF"/>
          </w:rPr>
          <w:t>Закона</w:t>
        </w:r>
      </w:hyperlink>
      <w:r>
        <w:t xml:space="preserve"> Московской области N 36/2006-ОЗ "О социальной поддержке отдельных категорий граждан в Московской области" Правительство Московской области постановляет:</w:t>
      </w:r>
    </w:p>
    <w:p w:rsidR="009F30F5" w:rsidRDefault="009F30F5">
      <w:pPr>
        <w:pStyle w:val="ConsPlusNormal"/>
        <w:spacing w:before="220"/>
        <w:ind w:firstLine="540"/>
        <w:jc w:val="both"/>
      </w:pPr>
      <w:r>
        <w:t xml:space="preserve">1. Утвердить прилагаемый </w:t>
      </w:r>
      <w:hyperlink w:anchor="P37" w:history="1">
        <w:r>
          <w:rPr>
            <w:color w:val="0000FF"/>
          </w:rPr>
          <w:t>Порядок</w:t>
        </w:r>
      </w:hyperlink>
      <w:r>
        <w:t xml:space="preserve"> предоставления меры социальной поддержки по компенсации стоимости проезда реабилитированным лицам, имеющим место жительства в Московской области.</w:t>
      </w:r>
    </w:p>
    <w:p w:rsidR="009F30F5" w:rsidRDefault="009F30F5">
      <w:pPr>
        <w:pStyle w:val="ConsPlusNormal"/>
        <w:spacing w:before="220"/>
        <w:ind w:firstLine="540"/>
        <w:jc w:val="both"/>
      </w:pPr>
      <w:r>
        <w:t>2. Признать утратившими силу:</w:t>
      </w:r>
    </w:p>
    <w:p w:rsidR="009F30F5" w:rsidRDefault="009F30F5">
      <w:pPr>
        <w:pStyle w:val="ConsPlusNormal"/>
        <w:spacing w:before="220"/>
        <w:ind w:firstLine="540"/>
        <w:jc w:val="both"/>
      </w:pPr>
      <w:hyperlink r:id="rId12" w:history="1">
        <w:r>
          <w:rPr>
            <w:color w:val="0000FF"/>
          </w:rPr>
          <w:t>постановление</w:t>
        </w:r>
      </w:hyperlink>
      <w:r>
        <w:t xml:space="preserve"> Правительства Московской области от 18.01.2006 N 21/53 "Об утверждении Порядка предоставления меры социальной поддержки по компенсации стоимости проезда реабилитированным лицам, имеющим место жительства в Московской области";</w:t>
      </w:r>
    </w:p>
    <w:p w:rsidR="009F30F5" w:rsidRDefault="009F30F5">
      <w:pPr>
        <w:pStyle w:val="ConsPlusNormal"/>
        <w:spacing w:before="220"/>
        <w:ind w:firstLine="540"/>
        <w:jc w:val="both"/>
      </w:pPr>
      <w:hyperlink r:id="rId13" w:history="1">
        <w:r>
          <w:rPr>
            <w:color w:val="0000FF"/>
          </w:rPr>
          <w:t>постановление</w:t>
        </w:r>
      </w:hyperlink>
      <w:r>
        <w:t xml:space="preserve"> Правительства Московской области от 02.08.2006 N 746/29 "О внесении изменений в постановление Правительства Московской области от 18.01.2006 N 21/53 "Об утверждении Порядка финансирования за счет средств бюджета Московской области расходов, связанных с реализацией меры социальной поддержки по компенсации стоимости проезда реабилитированным лицам, имеющим место жительства в Московской области";</w:t>
      </w:r>
    </w:p>
    <w:p w:rsidR="009F30F5" w:rsidRDefault="009F30F5">
      <w:pPr>
        <w:pStyle w:val="ConsPlusNormal"/>
        <w:spacing w:before="220"/>
        <w:ind w:firstLine="540"/>
        <w:jc w:val="both"/>
      </w:pPr>
      <w:hyperlink r:id="rId14" w:history="1">
        <w:r>
          <w:rPr>
            <w:color w:val="0000FF"/>
          </w:rPr>
          <w:t>пункт 5</w:t>
        </w:r>
      </w:hyperlink>
      <w:r>
        <w:t xml:space="preserve"> изменений, которые вносятся в некоторые постановления Правительства Московской области, утвержденных постановлением Правительства Московской области от 29.02.2008 N 129/6 "О некоторых мерах по реализации Закона Московской области "О бюджете Московской области на 2008 год".</w:t>
      </w:r>
    </w:p>
    <w:p w:rsidR="009F30F5" w:rsidRDefault="009F30F5">
      <w:pPr>
        <w:pStyle w:val="ConsPlusNormal"/>
        <w:spacing w:before="220"/>
        <w:ind w:firstLine="540"/>
        <w:jc w:val="both"/>
      </w:pPr>
      <w:r>
        <w:t>3. Министерству по делам печати и информации Московской области обеспечить официальное опубликование настоящего постановления в газете "Ежедневные новости. Подмосковье".</w:t>
      </w:r>
    </w:p>
    <w:p w:rsidR="009F30F5" w:rsidRDefault="009F30F5">
      <w:pPr>
        <w:pStyle w:val="ConsPlusNormal"/>
        <w:spacing w:before="220"/>
        <w:ind w:firstLine="540"/>
        <w:jc w:val="both"/>
      </w:pPr>
      <w:r>
        <w:t>4. Настоящее постановление вступает в силу через 10 дней после его официального опубликования.</w:t>
      </w:r>
    </w:p>
    <w:p w:rsidR="009F30F5" w:rsidRDefault="009F30F5">
      <w:pPr>
        <w:pStyle w:val="ConsPlusNormal"/>
        <w:spacing w:before="220"/>
        <w:ind w:firstLine="540"/>
        <w:jc w:val="both"/>
      </w:pPr>
      <w:r>
        <w:t>5. Контроль за выполнением настоящего постановления возложить на заместителя Председателя Правительства Московской области - министра социального развития Московской области Каклюгину И.А.</w:t>
      </w:r>
    </w:p>
    <w:p w:rsidR="009F30F5" w:rsidRDefault="009F30F5">
      <w:pPr>
        <w:pStyle w:val="ConsPlusNormal"/>
        <w:jc w:val="both"/>
      </w:pPr>
      <w:r>
        <w:t xml:space="preserve">(п. 5 в ред. </w:t>
      </w:r>
      <w:hyperlink r:id="rId15" w:history="1">
        <w:r>
          <w:rPr>
            <w:color w:val="0000FF"/>
          </w:rPr>
          <w:t>постановления</w:t>
        </w:r>
      </w:hyperlink>
      <w:r>
        <w:t xml:space="preserve"> Правительства МО от 01.09.2021 N 783/29)</w:t>
      </w:r>
    </w:p>
    <w:p w:rsidR="009F30F5" w:rsidRDefault="009F30F5">
      <w:pPr>
        <w:pStyle w:val="ConsPlusNormal"/>
        <w:jc w:val="both"/>
      </w:pPr>
    </w:p>
    <w:p w:rsidR="009F30F5" w:rsidRDefault="009F30F5">
      <w:pPr>
        <w:pStyle w:val="ConsPlusNormal"/>
        <w:jc w:val="right"/>
      </w:pPr>
      <w:r>
        <w:lastRenderedPageBreak/>
        <w:t>Губернатор Московской области</w:t>
      </w:r>
    </w:p>
    <w:p w:rsidR="009F30F5" w:rsidRDefault="009F30F5">
      <w:pPr>
        <w:pStyle w:val="ConsPlusNormal"/>
        <w:jc w:val="right"/>
      </w:pPr>
      <w:r>
        <w:t>Б.В. Громов</w:t>
      </w:r>
    </w:p>
    <w:p w:rsidR="009F30F5" w:rsidRDefault="009F30F5">
      <w:pPr>
        <w:pStyle w:val="ConsPlusNormal"/>
        <w:jc w:val="both"/>
      </w:pPr>
    </w:p>
    <w:p w:rsidR="009F30F5" w:rsidRDefault="009F30F5">
      <w:pPr>
        <w:pStyle w:val="ConsPlusNormal"/>
        <w:jc w:val="both"/>
      </w:pPr>
    </w:p>
    <w:p w:rsidR="009F30F5" w:rsidRDefault="009F30F5">
      <w:pPr>
        <w:pStyle w:val="ConsPlusNormal"/>
        <w:jc w:val="both"/>
      </w:pPr>
    </w:p>
    <w:p w:rsidR="009F30F5" w:rsidRDefault="009F30F5">
      <w:pPr>
        <w:pStyle w:val="ConsPlusNormal"/>
        <w:jc w:val="both"/>
      </w:pPr>
    </w:p>
    <w:p w:rsidR="009F30F5" w:rsidRDefault="009F30F5">
      <w:pPr>
        <w:pStyle w:val="ConsPlusNormal"/>
        <w:jc w:val="both"/>
      </w:pPr>
    </w:p>
    <w:p w:rsidR="009F30F5" w:rsidRDefault="009F30F5">
      <w:pPr>
        <w:pStyle w:val="ConsPlusNormal"/>
        <w:jc w:val="right"/>
        <w:outlineLvl w:val="0"/>
      </w:pPr>
      <w:r>
        <w:t>Утвержден</w:t>
      </w:r>
    </w:p>
    <w:p w:rsidR="009F30F5" w:rsidRDefault="009F30F5">
      <w:pPr>
        <w:pStyle w:val="ConsPlusNormal"/>
        <w:jc w:val="right"/>
      </w:pPr>
      <w:r>
        <w:t>постановлением Правительства</w:t>
      </w:r>
    </w:p>
    <w:p w:rsidR="009F30F5" w:rsidRDefault="009F30F5">
      <w:pPr>
        <w:pStyle w:val="ConsPlusNormal"/>
        <w:jc w:val="right"/>
      </w:pPr>
      <w:r>
        <w:t>Московской области</w:t>
      </w:r>
    </w:p>
    <w:p w:rsidR="009F30F5" w:rsidRDefault="009F30F5">
      <w:pPr>
        <w:pStyle w:val="ConsPlusNormal"/>
        <w:jc w:val="right"/>
      </w:pPr>
      <w:r>
        <w:t>от 20 апреля 2011 г. N 354/14</w:t>
      </w:r>
    </w:p>
    <w:p w:rsidR="009F30F5" w:rsidRDefault="009F30F5">
      <w:pPr>
        <w:pStyle w:val="ConsPlusNormal"/>
        <w:jc w:val="both"/>
      </w:pPr>
    </w:p>
    <w:p w:rsidR="009F30F5" w:rsidRDefault="009F30F5">
      <w:pPr>
        <w:pStyle w:val="ConsPlusTitle"/>
        <w:jc w:val="center"/>
      </w:pPr>
      <w:bookmarkStart w:id="0" w:name="P37"/>
      <w:bookmarkEnd w:id="0"/>
      <w:r>
        <w:t>ПОРЯДОК</w:t>
      </w:r>
    </w:p>
    <w:p w:rsidR="009F30F5" w:rsidRDefault="009F30F5">
      <w:pPr>
        <w:pStyle w:val="ConsPlusTitle"/>
        <w:jc w:val="center"/>
      </w:pPr>
      <w:r>
        <w:t>ПРЕДОСТАВЛЕНИЯ МЕРЫ СОЦИАЛЬНОЙ ПОДДЕРЖКИ ПО КОМПЕНСАЦИИ</w:t>
      </w:r>
    </w:p>
    <w:p w:rsidR="009F30F5" w:rsidRDefault="009F30F5">
      <w:pPr>
        <w:pStyle w:val="ConsPlusTitle"/>
        <w:jc w:val="center"/>
      </w:pPr>
      <w:r>
        <w:t>СТОИМОСТИ ПРОЕЗДА РЕАБИЛИТИРОВАННЫМ ЛИЦАМ,</w:t>
      </w:r>
    </w:p>
    <w:p w:rsidR="009F30F5" w:rsidRDefault="009F30F5">
      <w:pPr>
        <w:pStyle w:val="ConsPlusTitle"/>
        <w:jc w:val="center"/>
      </w:pPr>
      <w:r>
        <w:t>ИМЕЮЩИМ МЕСТО ЖИТЕЛЬСТВА В МОСКОВСКОЙ ОБЛАСТИ</w:t>
      </w:r>
    </w:p>
    <w:p w:rsidR="009F30F5" w:rsidRDefault="009F30F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30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30F5" w:rsidRDefault="009F30F5"/>
        </w:tc>
        <w:tc>
          <w:tcPr>
            <w:tcW w:w="113" w:type="dxa"/>
            <w:tcBorders>
              <w:top w:val="nil"/>
              <w:left w:val="nil"/>
              <w:bottom w:val="nil"/>
              <w:right w:val="nil"/>
            </w:tcBorders>
            <w:shd w:val="clear" w:color="auto" w:fill="F4F3F8"/>
            <w:tcMar>
              <w:top w:w="0" w:type="dxa"/>
              <w:left w:w="0" w:type="dxa"/>
              <w:bottom w:w="0" w:type="dxa"/>
              <w:right w:w="0" w:type="dxa"/>
            </w:tcMar>
          </w:tcPr>
          <w:p w:rsidR="009F30F5" w:rsidRDefault="009F30F5"/>
        </w:tc>
        <w:tc>
          <w:tcPr>
            <w:tcW w:w="0" w:type="auto"/>
            <w:tcBorders>
              <w:top w:val="nil"/>
              <w:left w:val="nil"/>
              <w:bottom w:val="nil"/>
              <w:right w:val="nil"/>
            </w:tcBorders>
            <w:shd w:val="clear" w:color="auto" w:fill="F4F3F8"/>
            <w:tcMar>
              <w:top w:w="113" w:type="dxa"/>
              <w:left w:w="0" w:type="dxa"/>
              <w:bottom w:w="113" w:type="dxa"/>
              <w:right w:w="0" w:type="dxa"/>
            </w:tcMar>
          </w:tcPr>
          <w:p w:rsidR="009F30F5" w:rsidRDefault="009F30F5">
            <w:pPr>
              <w:pStyle w:val="ConsPlusNormal"/>
              <w:jc w:val="center"/>
            </w:pPr>
            <w:r>
              <w:rPr>
                <w:color w:val="392C69"/>
              </w:rPr>
              <w:t>Список изменяющих документов</w:t>
            </w:r>
          </w:p>
          <w:p w:rsidR="009F30F5" w:rsidRDefault="009F30F5">
            <w:pPr>
              <w:pStyle w:val="ConsPlusNormal"/>
              <w:jc w:val="center"/>
            </w:pPr>
            <w:r>
              <w:rPr>
                <w:color w:val="392C69"/>
              </w:rPr>
              <w:t>(в ред. постановлений Правительства МО</w:t>
            </w:r>
          </w:p>
          <w:p w:rsidR="009F30F5" w:rsidRDefault="009F30F5">
            <w:pPr>
              <w:pStyle w:val="ConsPlusNormal"/>
              <w:jc w:val="center"/>
            </w:pPr>
            <w:r>
              <w:rPr>
                <w:color w:val="392C69"/>
              </w:rPr>
              <w:t xml:space="preserve">от 10.05.2012 </w:t>
            </w:r>
            <w:hyperlink r:id="rId16" w:history="1">
              <w:r>
                <w:rPr>
                  <w:color w:val="0000FF"/>
                </w:rPr>
                <w:t>N 759/16</w:t>
              </w:r>
            </w:hyperlink>
            <w:r>
              <w:rPr>
                <w:color w:val="392C69"/>
              </w:rPr>
              <w:t xml:space="preserve">, от 18.07.2014 </w:t>
            </w:r>
            <w:hyperlink r:id="rId17" w:history="1">
              <w:r>
                <w:rPr>
                  <w:color w:val="0000FF"/>
                </w:rPr>
                <w:t>N 557/27</w:t>
              </w:r>
            </w:hyperlink>
            <w:r>
              <w:rPr>
                <w:color w:val="392C69"/>
              </w:rPr>
              <w:t xml:space="preserve">, от 03.08.2017 </w:t>
            </w:r>
            <w:hyperlink r:id="rId18" w:history="1">
              <w:r>
                <w:rPr>
                  <w:color w:val="0000FF"/>
                </w:rPr>
                <w:t>N 626/26</w:t>
              </w:r>
            </w:hyperlink>
            <w:r>
              <w:rPr>
                <w:color w:val="392C69"/>
              </w:rPr>
              <w:t>,</w:t>
            </w:r>
          </w:p>
          <w:p w:rsidR="009F30F5" w:rsidRDefault="009F30F5">
            <w:pPr>
              <w:pStyle w:val="ConsPlusNormal"/>
              <w:jc w:val="center"/>
            </w:pPr>
            <w:r>
              <w:rPr>
                <w:color w:val="392C69"/>
              </w:rPr>
              <w:t xml:space="preserve">от 31.07.2019 </w:t>
            </w:r>
            <w:hyperlink r:id="rId19" w:history="1">
              <w:r>
                <w:rPr>
                  <w:color w:val="0000FF"/>
                </w:rPr>
                <w:t>N 463/22</w:t>
              </w:r>
            </w:hyperlink>
            <w:r>
              <w:rPr>
                <w:color w:val="392C69"/>
              </w:rPr>
              <w:t xml:space="preserve">, от 21.07.2020 </w:t>
            </w:r>
            <w:hyperlink r:id="rId20" w:history="1">
              <w:r>
                <w:rPr>
                  <w:color w:val="0000FF"/>
                </w:rPr>
                <w:t>N 446/22</w:t>
              </w:r>
            </w:hyperlink>
            <w:r>
              <w:rPr>
                <w:color w:val="392C69"/>
              </w:rPr>
              <w:t xml:space="preserve">, от 01.09.2021 </w:t>
            </w:r>
            <w:hyperlink r:id="rId21" w:history="1">
              <w:r>
                <w:rPr>
                  <w:color w:val="0000FF"/>
                </w:rPr>
                <w:t>N 783/29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F30F5" w:rsidRDefault="009F30F5"/>
        </w:tc>
      </w:tr>
    </w:tbl>
    <w:p w:rsidR="009F30F5" w:rsidRDefault="009F30F5">
      <w:pPr>
        <w:pStyle w:val="ConsPlusNormal"/>
        <w:jc w:val="both"/>
      </w:pPr>
    </w:p>
    <w:p w:rsidR="009F30F5" w:rsidRDefault="009F30F5">
      <w:pPr>
        <w:pStyle w:val="ConsPlusNormal"/>
        <w:ind w:firstLine="540"/>
        <w:jc w:val="both"/>
      </w:pPr>
      <w:r>
        <w:t>1. Настоящий Порядок определяет условия предоставления меры социальной поддержки по компенсации стоимости проезда реабилитированным лицам, имеющим место жительства в Московской области (далее - получатели средств).</w:t>
      </w:r>
    </w:p>
    <w:p w:rsidR="009F30F5" w:rsidRDefault="009F30F5">
      <w:pPr>
        <w:pStyle w:val="ConsPlusNormal"/>
        <w:spacing w:before="220"/>
        <w:ind w:firstLine="540"/>
        <w:jc w:val="both"/>
      </w:pPr>
      <w:r>
        <w:t>2. Выплата компенсации стоимости проезда осуществляется государственным казенным учреждением Московской области "Единый выплатной центр Министерства социального развития Московской области" на основании решения, принятого руководителем территориального структурного подразделения Министерства социального развития Московской области (далее - территориальное подразделение Министерства), в которое обратился получатель средств, независимо от места его жительства на территории Московской области исходя из произведенных получателем средств расходов:</w:t>
      </w:r>
    </w:p>
    <w:p w:rsidR="009F30F5" w:rsidRDefault="009F30F5">
      <w:pPr>
        <w:pStyle w:val="ConsPlusNormal"/>
        <w:jc w:val="both"/>
      </w:pPr>
      <w:r>
        <w:t xml:space="preserve">(в ред. </w:t>
      </w:r>
      <w:hyperlink r:id="rId22" w:history="1">
        <w:r>
          <w:rPr>
            <w:color w:val="0000FF"/>
          </w:rPr>
          <w:t>постановления</w:t>
        </w:r>
      </w:hyperlink>
      <w:r>
        <w:t xml:space="preserve"> Правительства МО от 21.07.2020 N 446/22)</w:t>
      </w:r>
    </w:p>
    <w:p w:rsidR="009F30F5" w:rsidRDefault="009F30F5">
      <w:pPr>
        <w:pStyle w:val="ConsPlusNormal"/>
        <w:spacing w:before="220"/>
        <w:ind w:firstLine="540"/>
        <w:jc w:val="both"/>
      </w:pPr>
      <w:r>
        <w:t>в размере 100 процентов стоимости проезда в пределах Российской Федерации один раз в год железнодорожным транспортом (туда и обратно), но не выше стоимости проезда в купейном вагоне скорого фирменного поезда;</w:t>
      </w:r>
    </w:p>
    <w:p w:rsidR="009F30F5" w:rsidRDefault="009F30F5">
      <w:pPr>
        <w:pStyle w:val="ConsPlusNormal"/>
        <w:spacing w:before="220"/>
        <w:ind w:firstLine="540"/>
        <w:jc w:val="both"/>
      </w:pPr>
      <w:r>
        <w:t>в размере 50 процентов стоимости проезда водным, воздушным (в салоне экономического класса) или междугородным автомобильным транспортом в районах, не имеющих железнодорожного сообщения.</w:t>
      </w:r>
    </w:p>
    <w:p w:rsidR="009F30F5" w:rsidRDefault="009F30F5">
      <w:pPr>
        <w:pStyle w:val="ConsPlusNormal"/>
        <w:spacing w:before="220"/>
        <w:ind w:firstLine="540"/>
        <w:jc w:val="both"/>
      </w:pPr>
      <w:r>
        <w:t>3. Если получатели средств при наличии железнодорожного сообщения воспользовались другим видом транспорта (водным, воздушным или междугородным автомобильным транспортом), компенсация составляет 100 процентов стоимости проезда железнодорожным транспортом.</w:t>
      </w:r>
    </w:p>
    <w:p w:rsidR="009F30F5" w:rsidRDefault="009F30F5">
      <w:pPr>
        <w:pStyle w:val="ConsPlusNormal"/>
        <w:spacing w:before="220"/>
        <w:ind w:firstLine="540"/>
        <w:jc w:val="both"/>
      </w:pPr>
      <w:r>
        <w:t>Размер компенсации определяется на основании справки транспортной организации о стоимости проезда, но не более фактически произведенных расходов.</w:t>
      </w:r>
    </w:p>
    <w:p w:rsidR="009F30F5" w:rsidRDefault="009F30F5">
      <w:pPr>
        <w:pStyle w:val="ConsPlusNormal"/>
        <w:jc w:val="both"/>
      </w:pPr>
      <w:r>
        <w:t xml:space="preserve">(п. 3 в ред. </w:t>
      </w:r>
      <w:hyperlink r:id="rId23" w:history="1">
        <w:r>
          <w:rPr>
            <w:color w:val="0000FF"/>
          </w:rPr>
          <w:t>постановления</w:t>
        </w:r>
      </w:hyperlink>
      <w:r>
        <w:t xml:space="preserve"> Правительства МО от 21.07.2020 N 446/22)</w:t>
      </w:r>
    </w:p>
    <w:p w:rsidR="009F30F5" w:rsidRDefault="009F30F5">
      <w:pPr>
        <w:pStyle w:val="ConsPlusNormal"/>
        <w:spacing w:before="220"/>
        <w:ind w:firstLine="540"/>
        <w:jc w:val="both"/>
      </w:pPr>
      <w:r>
        <w:t xml:space="preserve">4. В размер компенсации стоимости проезда, подлежащей возмещению, не включаются расходы на оплату установленных на транспорте сборов за услуги, оказываемые населению при </w:t>
      </w:r>
      <w:r>
        <w:lastRenderedPageBreak/>
        <w:t>переоформлении и возврате проездных документов (билетов) (за исключением страхового сбора на обязательное личное страхование пассажиров), а также сборов и платежей за другие дополнительные услуги, в том числе направленные на повышение комфортности проезда, и расходы, связанные с получением в транспортной организации справки о стоимости проезда, в случаях приобретения получателями средств проездных документов на транспорт более высокой категории, и сборов за оформление проездных документов (билетов), взимаемых лицами, осуществляющими от имени перевозчика бронирование, продажу и оформление проездных документов (билетов).</w:t>
      </w:r>
    </w:p>
    <w:p w:rsidR="009F30F5" w:rsidRDefault="009F30F5">
      <w:pPr>
        <w:pStyle w:val="ConsPlusNormal"/>
        <w:jc w:val="both"/>
      </w:pPr>
      <w:r>
        <w:t xml:space="preserve">(п. 4 в ред. </w:t>
      </w:r>
      <w:hyperlink r:id="rId24" w:history="1">
        <w:r>
          <w:rPr>
            <w:color w:val="0000FF"/>
          </w:rPr>
          <w:t>постановления</w:t>
        </w:r>
      </w:hyperlink>
      <w:r>
        <w:t xml:space="preserve"> Правительства МО от 01.09.2021 N 783/29)</w:t>
      </w:r>
    </w:p>
    <w:p w:rsidR="009F30F5" w:rsidRDefault="009F30F5">
      <w:pPr>
        <w:pStyle w:val="ConsPlusNormal"/>
        <w:spacing w:before="220"/>
        <w:ind w:firstLine="540"/>
        <w:jc w:val="both"/>
      </w:pPr>
      <w:r>
        <w:t>5. При осуществлении поездки от места жительства до пункта назначения и обратно не по прямому маршруту (при наличии прямого транспортного сообщения) компенсация стоимости проезда производится по кратчайшему пути на основании справки транспортной организации о стоимости проезда по прямому маршруту.</w:t>
      </w:r>
    </w:p>
    <w:p w:rsidR="009F30F5" w:rsidRDefault="009F30F5">
      <w:pPr>
        <w:pStyle w:val="ConsPlusNormal"/>
        <w:spacing w:before="220"/>
        <w:ind w:firstLine="540"/>
        <w:jc w:val="both"/>
      </w:pPr>
      <w:r>
        <w:t>При осуществлении поездки воздушным транспортом за пределы Российской Федерации компенсация стоимости проезда производится в размере 100 процентов стоимости проезда железнодорожным транспортом по кратчайшему пути по территории Российской Федерации по направлению поездки на основании справки транспортной организации о стоимости проезда, но не более фактически произведенных расходов.</w:t>
      </w:r>
    </w:p>
    <w:p w:rsidR="009F30F5" w:rsidRDefault="009F30F5">
      <w:pPr>
        <w:pStyle w:val="ConsPlusNormal"/>
        <w:jc w:val="both"/>
      </w:pPr>
      <w:r>
        <w:t xml:space="preserve">(абзац введен </w:t>
      </w:r>
      <w:hyperlink r:id="rId25" w:history="1">
        <w:r>
          <w:rPr>
            <w:color w:val="0000FF"/>
          </w:rPr>
          <w:t>постановлением</w:t>
        </w:r>
      </w:hyperlink>
      <w:r>
        <w:t xml:space="preserve"> Правительства МО от 03.08.2017 N 626/26)</w:t>
      </w:r>
    </w:p>
    <w:p w:rsidR="009F30F5" w:rsidRDefault="009F30F5">
      <w:pPr>
        <w:pStyle w:val="ConsPlusNormal"/>
        <w:spacing w:before="220"/>
        <w:ind w:firstLine="540"/>
        <w:jc w:val="both"/>
      </w:pPr>
      <w:bookmarkStart w:id="1" w:name="P59"/>
      <w:bookmarkEnd w:id="1"/>
      <w:r>
        <w:t>6. Для получения компенсации стоимости проезда необходимо представить в территориальное подразделение Министерства или многофункциональный центр предоставления государственных и муниципальных услуг по выбору получателя средств независимо от его места жительства на территории Московской области следующие документы:</w:t>
      </w:r>
    </w:p>
    <w:p w:rsidR="009F30F5" w:rsidRDefault="009F30F5">
      <w:pPr>
        <w:pStyle w:val="ConsPlusNormal"/>
        <w:jc w:val="both"/>
      </w:pPr>
      <w:r>
        <w:t xml:space="preserve">(в ред. постановлений Правительства МО от 18.07.2014 </w:t>
      </w:r>
      <w:hyperlink r:id="rId26" w:history="1">
        <w:r>
          <w:rPr>
            <w:color w:val="0000FF"/>
          </w:rPr>
          <w:t>N 557/27</w:t>
        </w:r>
      </w:hyperlink>
      <w:r>
        <w:t xml:space="preserve">, от 31.07.2019 </w:t>
      </w:r>
      <w:hyperlink r:id="rId27" w:history="1">
        <w:r>
          <w:rPr>
            <w:color w:val="0000FF"/>
          </w:rPr>
          <w:t>N 463/22</w:t>
        </w:r>
      </w:hyperlink>
      <w:r>
        <w:t>)</w:t>
      </w:r>
    </w:p>
    <w:p w:rsidR="009F30F5" w:rsidRDefault="009F30F5">
      <w:pPr>
        <w:pStyle w:val="ConsPlusNormal"/>
        <w:spacing w:before="220"/>
        <w:ind w:firstLine="540"/>
        <w:jc w:val="both"/>
      </w:pPr>
      <w:r>
        <w:t>а) заявление по форме, утвержденной Министерством социального развития Московской области (далее - заявление);</w:t>
      </w:r>
    </w:p>
    <w:p w:rsidR="009F30F5" w:rsidRDefault="009F30F5">
      <w:pPr>
        <w:pStyle w:val="ConsPlusNormal"/>
        <w:jc w:val="both"/>
      </w:pPr>
      <w:r>
        <w:t xml:space="preserve">(в ред. </w:t>
      </w:r>
      <w:hyperlink r:id="rId28" w:history="1">
        <w:r>
          <w:rPr>
            <w:color w:val="0000FF"/>
          </w:rPr>
          <w:t>постановления</w:t>
        </w:r>
      </w:hyperlink>
      <w:r>
        <w:t xml:space="preserve"> Правительства МО от 31.07.2019 N 463/22)</w:t>
      </w:r>
    </w:p>
    <w:p w:rsidR="009F30F5" w:rsidRDefault="009F30F5">
      <w:pPr>
        <w:pStyle w:val="ConsPlusNormal"/>
        <w:spacing w:before="220"/>
        <w:ind w:firstLine="540"/>
        <w:jc w:val="both"/>
      </w:pPr>
      <w:r>
        <w:t>б) свидетельство о праве на льготы или справку о реабилитации;</w:t>
      </w:r>
    </w:p>
    <w:p w:rsidR="009F30F5" w:rsidRDefault="009F30F5">
      <w:pPr>
        <w:pStyle w:val="ConsPlusNormal"/>
        <w:spacing w:before="220"/>
        <w:ind w:firstLine="540"/>
        <w:jc w:val="both"/>
      </w:pPr>
      <w:r>
        <w:t>в) паспорт или иной документ, удостоверяющий личность в соответствии с законодательством Российской Федерации;</w:t>
      </w:r>
    </w:p>
    <w:p w:rsidR="009F30F5" w:rsidRDefault="009F30F5">
      <w:pPr>
        <w:pStyle w:val="ConsPlusNormal"/>
        <w:spacing w:before="220"/>
        <w:ind w:firstLine="540"/>
        <w:jc w:val="both"/>
      </w:pPr>
      <w:r>
        <w:t>г) проездной документ (билет);</w:t>
      </w:r>
    </w:p>
    <w:p w:rsidR="009F30F5" w:rsidRDefault="009F30F5">
      <w:pPr>
        <w:pStyle w:val="ConsPlusNormal"/>
        <w:spacing w:before="220"/>
        <w:ind w:firstLine="540"/>
        <w:jc w:val="both"/>
      </w:pPr>
      <w:r>
        <w:t>д) справка транспортной организации о стоимости проезда - предоставляется дополнительно к проездным документам (билетам) для получателей, воспользовавшихся при наличии железнодорожного сообщения другим видом транспорта (водным, воздушным или междугородным автомобильным транспортом) либо осуществивших поездку воздушным транспортом за пределы Российской Федерации или поездку от места жительства до пункта назначения и обратно не по прямому маршруту (при наличии прямого транспортного сообщения).</w:t>
      </w:r>
    </w:p>
    <w:p w:rsidR="009F30F5" w:rsidRDefault="009F30F5">
      <w:pPr>
        <w:pStyle w:val="ConsPlusNormal"/>
        <w:jc w:val="both"/>
      </w:pPr>
      <w:r>
        <w:t xml:space="preserve">(пп. "д" введен </w:t>
      </w:r>
      <w:hyperlink r:id="rId29" w:history="1">
        <w:r>
          <w:rPr>
            <w:color w:val="0000FF"/>
          </w:rPr>
          <w:t>постановлением</w:t>
        </w:r>
      </w:hyperlink>
      <w:r>
        <w:t xml:space="preserve"> Правительства МО от 21.07.2020 N 446/22)</w:t>
      </w:r>
    </w:p>
    <w:p w:rsidR="009F30F5" w:rsidRDefault="009F30F5">
      <w:pPr>
        <w:pStyle w:val="ConsPlusNormal"/>
        <w:spacing w:before="220"/>
        <w:ind w:firstLine="540"/>
        <w:jc w:val="both"/>
      </w:pPr>
      <w:r>
        <w:t>Заявление и документы, указанные в настоящем пункте, представляются получателем средств лично либо через представителя в течение трех месяцев с даты прибытия, указанной в проездном документе (билете).</w:t>
      </w:r>
    </w:p>
    <w:p w:rsidR="009F30F5" w:rsidRDefault="009F30F5">
      <w:pPr>
        <w:pStyle w:val="ConsPlusNormal"/>
        <w:jc w:val="both"/>
      </w:pPr>
      <w:r>
        <w:t xml:space="preserve">(в ред. </w:t>
      </w:r>
      <w:hyperlink r:id="rId30" w:history="1">
        <w:r>
          <w:rPr>
            <w:color w:val="0000FF"/>
          </w:rPr>
          <w:t>постановления</w:t>
        </w:r>
      </w:hyperlink>
      <w:r>
        <w:t xml:space="preserve"> Правительства МО от 01.09.2021 N 783/29)</w:t>
      </w:r>
    </w:p>
    <w:p w:rsidR="009F30F5" w:rsidRDefault="009F30F5">
      <w:pPr>
        <w:pStyle w:val="ConsPlusNormal"/>
        <w:spacing w:before="220"/>
        <w:ind w:firstLine="540"/>
        <w:jc w:val="both"/>
      </w:pPr>
      <w:r>
        <w:t>При обращении за выплатой компенсации представителем дополнительно предъявляется документ, подтверждающий его полномочия, а также паспорт или иной документ, удостоверяющий личность в соответствии с законодательством Российской Федерации.</w:t>
      </w:r>
    </w:p>
    <w:p w:rsidR="009F30F5" w:rsidRDefault="009F30F5">
      <w:pPr>
        <w:pStyle w:val="ConsPlusNormal"/>
        <w:spacing w:before="220"/>
        <w:ind w:firstLine="540"/>
        <w:jc w:val="both"/>
      </w:pPr>
      <w:r>
        <w:lastRenderedPageBreak/>
        <w:t>Не допускается требовать от получателя средств (его представителя) представления документов, не предусмотренных настоящим пунктом.</w:t>
      </w:r>
    </w:p>
    <w:p w:rsidR="009F30F5" w:rsidRDefault="009F30F5">
      <w:pPr>
        <w:pStyle w:val="ConsPlusNormal"/>
        <w:spacing w:before="220"/>
        <w:ind w:firstLine="540"/>
        <w:jc w:val="both"/>
      </w:pPr>
      <w:r>
        <w:t>Документы, указанные в настоящем пункте, за исключением заявления, представляются в копиях с предъявлением подлинников для сверки.</w:t>
      </w:r>
    </w:p>
    <w:p w:rsidR="009F30F5" w:rsidRDefault="009F30F5">
      <w:pPr>
        <w:pStyle w:val="ConsPlusNormal"/>
        <w:spacing w:before="220"/>
        <w:ind w:firstLine="540"/>
        <w:jc w:val="both"/>
      </w:pPr>
      <w:r>
        <w:t>Копии документов заверяются специалистом территориального подразделения Министерства или работником многофункционального центра предоставления государственных и муниципальных услуг.</w:t>
      </w:r>
    </w:p>
    <w:p w:rsidR="009F30F5" w:rsidRDefault="009F30F5">
      <w:pPr>
        <w:pStyle w:val="ConsPlusNormal"/>
        <w:jc w:val="both"/>
      </w:pPr>
      <w:r>
        <w:t xml:space="preserve">(в ред. постановлений Правительства МО от 18.07.2014 </w:t>
      </w:r>
      <w:hyperlink r:id="rId31" w:history="1">
        <w:r>
          <w:rPr>
            <w:color w:val="0000FF"/>
          </w:rPr>
          <w:t>N 557/27</w:t>
        </w:r>
      </w:hyperlink>
      <w:r>
        <w:t xml:space="preserve">, от 31.07.2019 </w:t>
      </w:r>
      <w:hyperlink r:id="rId32" w:history="1">
        <w:r>
          <w:rPr>
            <w:color w:val="0000FF"/>
          </w:rPr>
          <w:t>N 463/22</w:t>
        </w:r>
      </w:hyperlink>
      <w:r>
        <w:t>)</w:t>
      </w:r>
    </w:p>
    <w:p w:rsidR="009F30F5" w:rsidRDefault="009F30F5">
      <w:pPr>
        <w:pStyle w:val="ConsPlusNormal"/>
        <w:spacing w:before="220"/>
        <w:ind w:firstLine="540"/>
        <w:jc w:val="both"/>
      </w:pPr>
      <w:r>
        <w:t>В случае отсутствия у получателя средств (представителя) копий документов их изготовление обеспечивается специалистом территориального подразделения Министерства или работником многофункционального центра предоставления государственных и муниципальных услуг.</w:t>
      </w:r>
    </w:p>
    <w:p w:rsidR="009F30F5" w:rsidRDefault="009F30F5">
      <w:pPr>
        <w:pStyle w:val="ConsPlusNormal"/>
        <w:jc w:val="both"/>
      </w:pPr>
      <w:r>
        <w:t xml:space="preserve">(в ред. </w:t>
      </w:r>
      <w:hyperlink r:id="rId33" w:history="1">
        <w:r>
          <w:rPr>
            <w:color w:val="0000FF"/>
          </w:rPr>
          <w:t>постановления</w:t>
        </w:r>
      </w:hyperlink>
      <w:r>
        <w:t xml:space="preserve"> Правительства МО от 18.07.2014 N 557/27)</w:t>
      </w:r>
    </w:p>
    <w:p w:rsidR="009F30F5" w:rsidRDefault="009F30F5">
      <w:pPr>
        <w:pStyle w:val="ConsPlusNormal"/>
        <w:spacing w:before="220"/>
        <w:ind w:firstLine="540"/>
        <w:jc w:val="both"/>
      </w:pPr>
      <w:r>
        <w:t>Одновременно с подачей заявления получателем средств (представителем) предоставляется согласие субъектов персональных данных, указанных в заявлении, на обработку персональных данных (далее - согласие на обработку персональных данных). Согласие на обработку персональных данных предоставляется в подлиннике.</w:t>
      </w:r>
    </w:p>
    <w:p w:rsidR="009F30F5" w:rsidRDefault="009F30F5">
      <w:pPr>
        <w:pStyle w:val="ConsPlusNormal"/>
        <w:jc w:val="both"/>
      </w:pPr>
      <w:r>
        <w:t xml:space="preserve">(абзац введен </w:t>
      </w:r>
      <w:hyperlink r:id="rId34" w:history="1">
        <w:r>
          <w:rPr>
            <w:color w:val="0000FF"/>
          </w:rPr>
          <w:t>постановлением</w:t>
        </w:r>
      </w:hyperlink>
      <w:r>
        <w:t xml:space="preserve"> Правительства МО от 31.07.2019 N 463/22)</w:t>
      </w:r>
    </w:p>
    <w:p w:rsidR="009F30F5" w:rsidRDefault="009F30F5">
      <w:pPr>
        <w:pStyle w:val="ConsPlusNormal"/>
        <w:jc w:val="both"/>
      </w:pPr>
      <w:r>
        <w:t xml:space="preserve">(п. 6 в ред. </w:t>
      </w:r>
      <w:hyperlink r:id="rId35" w:history="1">
        <w:r>
          <w:rPr>
            <w:color w:val="0000FF"/>
          </w:rPr>
          <w:t>постановления</w:t>
        </w:r>
      </w:hyperlink>
      <w:r>
        <w:t xml:space="preserve"> Правительства МО от 10.05.2012 N 759/16)</w:t>
      </w:r>
    </w:p>
    <w:p w:rsidR="009F30F5" w:rsidRDefault="009F30F5">
      <w:pPr>
        <w:pStyle w:val="ConsPlusNormal"/>
        <w:spacing w:before="220"/>
        <w:ind w:firstLine="540"/>
        <w:jc w:val="both"/>
      </w:pPr>
      <w:r>
        <w:t>7. По усмотрению получателей средств заявление может быть подано в форме электронного документа с электронно-цифровой подписью с использованием информационно-телекоммуникационных сетей общего пользования, включая единый портал государственных и муниципальных услуг, Государственную информационную систему Московской области "Портал государственных и муниципальных услуг (функций) Московской области", в порядке, определяемом соответствующими нормативными правовыми актами.</w:t>
      </w:r>
    </w:p>
    <w:p w:rsidR="009F30F5" w:rsidRDefault="009F30F5">
      <w:pPr>
        <w:pStyle w:val="ConsPlusNormal"/>
        <w:jc w:val="both"/>
      </w:pPr>
      <w:r>
        <w:t xml:space="preserve">(в ред. </w:t>
      </w:r>
      <w:hyperlink r:id="rId36" w:history="1">
        <w:r>
          <w:rPr>
            <w:color w:val="0000FF"/>
          </w:rPr>
          <w:t>постановления</w:t>
        </w:r>
      </w:hyperlink>
      <w:r>
        <w:t xml:space="preserve"> Правительства МО от 18.07.2014 N 557/27)</w:t>
      </w:r>
    </w:p>
    <w:p w:rsidR="009F30F5" w:rsidRDefault="009F30F5">
      <w:pPr>
        <w:pStyle w:val="ConsPlusNormal"/>
        <w:spacing w:before="220"/>
        <w:ind w:firstLine="540"/>
        <w:jc w:val="both"/>
      </w:pPr>
      <w:r>
        <w:t>7.1. Основаниями для отказа в приеме и регистрации документов являются:</w:t>
      </w:r>
    </w:p>
    <w:p w:rsidR="009F30F5" w:rsidRDefault="009F30F5">
      <w:pPr>
        <w:pStyle w:val="ConsPlusNormal"/>
        <w:spacing w:before="220"/>
        <w:ind w:firstLine="540"/>
        <w:jc w:val="both"/>
      </w:pPr>
      <w:r>
        <w:t xml:space="preserve">представление неполного комплекта документов, указанных в </w:t>
      </w:r>
      <w:hyperlink w:anchor="P59" w:history="1">
        <w:r>
          <w:rPr>
            <w:color w:val="0000FF"/>
          </w:rPr>
          <w:t>пункте 6</w:t>
        </w:r>
      </w:hyperlink>
      <w:r>
        <w:t xml:space="preserve"> настоящего Порядка;</w:t>
      </w:r>
    </w:p>
    <w:p w:rsidR="009F30F5" w:rsidRDefault="009F30F5">
      <w:pPr>
        <w:pStyle w:val="ConsPlusNormal"/>
        <w:spacing w:before="220"/>
        <w:ind w:firstLine="540"/>
        <w:jc w:val="both"/>
      </w:pPr>
      <w:r>
        <w:t>представление документов, содержащих исправления, подчистки, помарки, не заверенные в порядке, установленном законодательством Российской Федерации;</w:t>
      </w:r>
    </w:p>
    <w:p w:rsidR="009F30F5" w:rsidRDefault="009F30F5">
      <w:pPr>
        <w:pStyle w:val="ConsPlusNormal"/>
        <w:spacing w:before="220"/>
        <w:ind w:firstLine="540"/>
        <w:jc w:val="both"/>
      </w:pPr>
      <w:r>
        <w:t>представление документов, содержащих повреждения, наличие которых не позволяет однозначно истолковать их содержание;</w:t>
      </w:r>
    </w:p>
    <w:p w:rsidR="009F30F5" w:rsidRDefault="009F30F5">
      <w:pPr>
        <w:pStyle w:val="ConsPlusNormal"/>
        <w:spacing w:before="220"/>
        <w:ind w:firstLine="540"/>
        <w:jc w:val="both"/>
      </w:pPr>
      <w:r>
        <w:t>представление документов, содержание которых не поддается прочтению;</w:t>
      </w:r>
    </w:p>
    <w:p w:rsidR="009F30F5" w:rsidRDefault="009F30F5">
      <w:pPr>
        <w:pStyle w:val="ConsPlusNormal"/>
        <w:spacing w:before="220"/>
        <w:ind w:firstLine="540"/>
        <w:jc w:val="both"/>
      </w:pPr>
      <w:r>
        <w:t>представление заявления, не соответствующего форме, утвержденной Министерством социального развития Московской области.</w:t>
      </w:r>
    </w:p>
    <w:p w:rsidR="009F30F5" w:rsidRDefault="009F30F5">
      <w:pPr>
        <w:pStyle w:val="ConsPlusNormal"/>
        <w:jc w:val="both"/>
      </w:pPr>
      <w:r>
        <w:t xml:space="preserve">(п. 7.1 введен </w:t>
      </w:r>
      <w:hyperlink r:id="rId37" w:history="1">
        <w:r>
          <w:rPr>
            <w:color w:val="0000FF"/>
          </w:rPr>
          <w:t>постановлением</w:t>
        </w:r>
      </w:hyperlink>
      <w:r>
        <w:t xml:space="preserve"> Правительства МО от 31.07.2019 N 463/22)</w:t>
      </w:r>
    </w:p>
    <w:p w:rsidR="009F30F5" w:rsidRDefault="009F30F5">
      <w:pPr>
        <w:pStyle w:val="ConsPlusNormal"/>
        <w:spacing w:before="220"/>
        <w:ind w:firstLine="540"/>
        <w:jc w:val="both"/>
      </w:pPr>
      <w:r>
        <w:t>7.2. Решение об отказе в приеме и регистрации документов принимается соответственно уполномоченным должностным лицом территориального подразделения Министерства или уполномоченным работником многофункционального центра предоставления государственных и муниципальных услуг, в которое обратился получатель средств (представитель), в день подачи заявления с документами.</w:t>
      </w:r>
    </w:p>
    <w:p w:rsidR="009F30F5" w:rsidRDefault="009F30F5">
      <w:pPr>
        <w:pStyle w:val="ConsPlusNormal"/>
        <w:jc w:val="both"/>
      </w:pPr>
      <w:r>
        <w:t xml:space="preserve">(п. 7.2 введен </w:t>
      </w:r>
      <w:hyperlink r:id="rId38" w:history="1">
        <w:r>
          <w:rPr>
            <w:color w:val="0000FF"/>
          </w:rPr>
          <w:t>постановлением</w:t>
        </w:r>
      </w:hyperlink>
      <w:r>
        <w:t xml:space="preserve"> Правительства МО от 31.07.2019 N 463/22)</w:t>
      </w:r>
    </w:p>
    <w:p w:rsidR="009F30F5" w:rsidRDefault="009F30F5">
      <w:pPr>
        <w:pStyle w:val="ConsPlusNormal"/>
        <w:spacing w:before="220"/>
        <w:ind w:firstLine="540"/>
        <w:jc w:val="both"/>
      </w:pPr>
      <w:r>
        <w:t xml:space="preserve">8. Датой обращения за компенсацией стоимости проезда считается дата представления всех вышеперечисленных документов соответствующему территориальному подразделению </w:t>
      </w:r>
      <w:r>
        <w:lastRenderedPageBreak/>
        <w:t>Министерства или в многофункциональный центр предоставления государственных и муниципальных услуг или дата, указанная на почтовом штемпеле организации Федеральной почтовой связи. Обязанность подтверждения по требованию территориального подразделения Министерства или многофункционального центра предоставления государственных и муниципальных услуг факта отправки документов лежит на заявителе.</w:t>
      </w:r>
    </w:p>
    <w:p w:rsidR="009F30F5" w:rsidRDefault="009F30F5">
      <w:pPr>
        <w:pStyle w:val="ConsPlusNormal"/>
        <w:jc w:val="both"/>
      </w:pPr>
      <w:r>
        <w:t xml:space="preserve">(в ред. постановлений Правительства МО от 18.07.2014 </w:t>
      </w:r>
      <w:hyperlink r:id="rId39" w:history="1">
        <w:r>
          <w:rPr>
            <w:color w:val="0000FF"/>
          </w:rPr>
          <w:t>N 557/27</w:t>
        </w:r>
      </w:hyperlink>
      <w:r>
        <w:t xml:space="preserve">, от 03.08.2017 </w:t>
      </w:r>
      <w:hyperlink r:id="rId40" w:history="1">
        <w:r>
          <w:rPr>
            <w:color w:val="0000FF"/>
          </w:rPr>
          <w:t>N 626/26</w:t>
        </w:r>
      </w:hyperlink>
      <w:r>
        <w:t>)</w:t>
      </w:r>
    </w:p>
    <w:p w:rsidR="009F30F5" w:rsidRDefault="009F30F5">
      <w:pPr>
        <w:pStyle w:val="ConsPlusNormal"/>
        <w:spacing w:before="220"/>
        <w:ind w:firstLine="540"/>
        <w:jc w:val="both"/>
      </w:pPr>
      <w:r>
        <w:t>При обращении за компенсацией стоимости проезда получателем средств (представителем) через Единый портал государственных и муниципальных услуг, Государственную информационную систему Московской области "Портал государственных и муниципальных услуг (функций) Московской области" датой обращения считается дата регистрации обращения в территориальном подразделении Министерства.</w:t>
      </w:r>
    </w:p>
    <w:p w:rsidR="009F30F5" w:rsidRDefault="009F30F5">
      <w:pPr>
        <w:pStyle w:val="ConsPlusNormal"/>
        <w:jc w:val="both"/>
      </w:pPr>
      <w:r>
        <w:t xml:space="preserve">(абзац введен </w:t>
      </w:r>
      <w:hyperlink r:id="rId41" w:history="1">
        <w:r>
          <w:rPr>
            <w:color w:val="0000FF"/>
          </w:rPr>
          <w:t>постановлением</w:t>
        </w:r>
      </w:hyperlink>
      <w:r>
        <w:t xml:space="preserve"> Правительства МО от 31.07.2019 N 463/22)</w:t>
      </w:r>
    </w:p>
    <w:p w:rsidR="009F30F5" w:rsidRDefault="009F30F5">
      <w:pPr>
        <w:pStyle w:val="ConsPlusNormal"/>
        <w:spacing w:before="220"/>
        <w:ind w:firstLine="540"/>
        <w:jc w:val="both"/>
      </w:pPr>
      <w:r>
        <w:t>8.1. Документы, поданные в территориальное подразделение Министерства, регистрируются в день подачи получателем средств (представителем) документов, предусмотренных настоящим Порядком.</w:t>
      </w:r>
    </w:p>
    <w:p w:rsidR="009F30F5" w:rsidRDefault="009F30F5">
      <w:pPr>
        <w:pStyle w:val="ConsPlusNormal"/>
        <w:spacing w:before="220"/>
        <w:ind w:firstLine="540"/>
        <w:jc w:val="both"/>
      </w:pPr>
      <w:r>
        <w:t>Документы, поданные получателем средств (представителем) через многофункциональный центр предоставления государственных и муниципальных услуг, регистрируются в территориальном подразделении Министерства не позднее первого рабочего дня, следующего за днем их подачи в многофункциональный центр предоставления государственных и муниципальных услуг.</w:t>
      </w:r>
    </w:p>
    <w:p w:rsidR="009F30F5" w:rsidRDefault="009F30F5">
      <w:pPr>
        <w:pStyle w:val="ConsPlusNormal"/>
        <w:spacing w:before="220"/>
        <w:ind w:firstLine="540"/>
        <w:jc w:val="both"/>
      </w:pPr>
      <w:r>
        <w:t>Документы, поданные в электронной форме посредством Единого портала государственных и муниципальных услуг, Государственной информационной системы Московской области "Портал государственных и муниципальных услуг (функций) Московской области", регистрируются в территориальном подразделении Министерства: в день обращения, если поступили до 16.00 рабочего дня; на следующий рабочий день, если поступили после 16.00 рабочего дня либо в нерабочий день.</w:t>
      </w:r>
    </w:p>
    <w:p w:rsidR="009F30F5" w:rsidRDefault="009F30F5">
      <w:pPr>
        <w:pStyle w:val="ConsPlusNormal"/>
        <w:jc w:val="both"/>
      </w:pPr>
      <w:r>
        <w:t xml:space="preserve">(п. 8.1 введен </w:t>
      </w:r>
      <w:hyperlink r:id="rId42" w:history="1">
        <w:r>
          <w:rPr>
            <w:color w:val="0000FF"/>
          </w:rPr>
          <w:t>постановлением</w:t>
        </w:r>
      </w:hyperlink>
      <w:r>
        <w:t xml:space="preserve"> Правительства МО от 31.07.2019 N 463/22)</w:t>
      </w:r>
    </w:p>
    <w:p w:rsidR="009F30F5" w:rsidRDefault="009F30F5">
      <w:pPr>
        <w:pStyle w:val="ConsPlusNormal"/>
        <w:spacing w:before="220"/>
        <w:ind w:firstLine="540"/>
        <w:jc w:val="both"/>
      </w:pPr>
      <w:r>
        <w:t xml:space="preserve">9. Решение о выплате компенсации стоимости проезда либо об отказе в ее предоставлении принимается руководителем территориального подразделения в течение 10 рабочих дней со дня подачи документов, указанных в </w:t>
      </w:r>
      <w:hyperlink w:anchor="P59" w:history="1">
        <w:r>
          <w:rPr>
            <w:color w:val="0000FF"/>
          </w:rPr>
          <w:t>пункте 6</w:t>
        </w:r>
      </w:hyperlink>
      <w:r>
        <w:t xml:space="preserve"> настоящего Порядка.</w:t>
      </w:r>
    </w:p>
    <w:p w:rsidR="009F30F5" w:rsidRDefault="009F30F5">
      <w:pPr>
        <w:pStyle w:val="ConsPlusNormal"/>
        <w:spacing w:before="220"/>
        <w:ind w:firstLine="540"/>
        <w:jc w:val="both"/>
      </w:pPr>
      <w:r>
        <w:t>Уведомление о выплате компенсации стоимости проезда либо об отказе в ее предоставлении направляется территориальным подразделением Министерства получателю средств по адресу, указанному в заявлении, в течение 5 рабочих дней со дня принятия соответствующего решения.</w:t>
      </w:r>
    </w:p>
    <w:p w:rsidR="009F30F5" w:rsidRDefault="009F30F5">
      <w:pPr>
        <w:pStyle w:val="ConsPlusNormal"/>
        <w:jc w:val="both"/>
      </w:pPr>
      <w:r>
        <w:t xml:space="preserve">(в ред. </w:t>
      </w:r>
      <w:hyperlink r:id="rId43" w:history="1">
        <w:r>
          <w:rPr>
            <w:color w:val="0000FF"/>
          </w:rPr>
          <w:t>постановления</w:t>
        </w:r>
      </w:hyperlink>
      <w:r>
        <w:t xml:space="preserve"> Правительства МО от 31.07.2019 N 463/22)</w:t>
      </w:r>
    </w:p>
    <w:p w:rsidR="009F30F5" w:rsidRDefault="009F30F5">
      <w:pPr>
        <w:pStyle w:val="ConsPlusNormal"/>
        <w:spacing w:before="220"/>
        <w:ind w:firstLine="540"/>
        <w:jc w:val="both"/>
      </w:pPr>
      <w:r>
        <w:t>Решение об отказе в выплате компенсации стоимости проезда принимается в случае:</w:t>
      </w:r>
    </w:p>
    <w:p w:rsidR="009F30F5" w:rsidRDefault="009F30F5">
      <w:pPr>
        <w:pStyle w:val="ConsPlusNormal"/>
        <w:jc w:val="both"/>
      </w:pPr>
      <w:r>
        <w:t xml:space="preserve">(в ред. </w:t>
      </w:r>
      <w:hyperlink r:id="rId44" w:history="1">
        <w:r>
          <w:rPr>
            <w:color w:val="0000FF"/>
          </w:rPr>
          <w:t>постановления</w:t>
        </w:r>
      </w:hyperlink>
      <w:r>
        <w:t xml:space="preserve"> Правительства МО от 03.08.2017 N 626/26)</w:t>
      </w:r>
    </w:p>
    <w:p w:rsidR="009F30F5" w:rsidRDefault="009F30F5">
      <w:pPr>
        <w:pStyle w:val="ConsPlusNormal"/>
        <w:spacing w:before="220"/>
        <w:ind w:firstLine="540"/>
        <w:jc w:val="both"/>
      </w:pPr>
      <w:r>
        <w:t xml:space="preserve">отсутствия права на выплату компенсации в соответствии с </w:t>
      </w:r>
      <w:hyperlink r:id="rId45" w:history="1">
        <w:r>
          <w:rPr>
            <w:color w:val="0000FF"/>
          </w:rPr>
          <w:t>Законом</w:t>
        </w:r>
      </w:hyperlink>
      <w:r>
        <w:t xml:space="preserve"> Московской области "О социальной поддержке отдельных категорий граждан в Московской области";</w:t>
      </w:r>
    </w:p>
    <w:p w:rsidR="009F30F5" w:rsidRDefault="009F30F5">
      <w:pPr>
        <w:pStyle w:val="ConsPlusNormal"/>
        <w:spacing w:before="220"/>
        <w:ind w:firstLine="540"/>
        <w:jc w:val="both"/>
      </w:pPr>
      <w:r>
        <w:t>представления документов позднее трех месяцев с даты прибытия, указанной в проездном документе (билете);</w:t>
      </w:r>
    </w:p>
    <w:p w:rsidR="009F30F5" w:rsidRDefault="009F30F5">
      <w:pPr>
        <w:pStyle w:val="ConsPlusNormal"/>
        <w:jc w:val="both"/>
      </w:pPr>
      <w:r>
        <w:t xml:space="preserve">(в ред. </w:t>
      </w:r>
      <w:hyperlink r:id="rId46" w:history="1">
        <w:r>
          <w:rPr>
            <w:color w:val="0000FF"/>
          </w:rPr>
          <w:t>постановления</w:t>
        </w:r>
      </w:hyperlink>
      <w:r>
        <w:t xml:space="preserve"> Правительства МО от 01.09.2021 N 783/29)</w:t>
      </w:r>
    </w:p>
    <w:p w:rsidR="009F30F5" w:rsidRDefault="009F30F5">
      <w:pPr>
        <w:pStyle w:val="ConsPlusNormal"/>
        <w:spacing w:before="220"/>
        <w:ind w:firstLine="540"/>
        <w:jc w:val="both"/>
      </w:pPr>
      <w:r>
        <w:t>несоответствия представленных документов по форме или содержанию требованиям законодательства Российской Федерации.</w:t>
      </w:r>
    </w:p>
    <w:p w:rsidR="009F30F5" w:rsidRDefault="009F30F5">
      <w:pPr>
        <w:pStyle w:val="ConsPlusNormal"/>
        <w:jc w:val="both"/>
      </w:pPr>
      <w:r>
        <w:t xml:space="preserve">(п. 9 введен </w:t>
      </w:r>
      <w:hyperlink r:id="rId47" w:history="1">
        <w:r>
          <w:rPr>
            <w:color w:val="0000FF"/>
          </w:rPr>
          <w:t>постановлением</w:t>
        </w:r>
      </w:hyperlink>
      <w:r>
        <w:t xml:space="preserve"> Правительства МО от 10.05.2012 N 759/16)</w:t>
      </w:r>
    </w:p>
    <w:p w:rsidR="009F30F5" w:rsidRDefault="009F30F5">
      <w:pPr>
        <w:pStyle w:val="ConsPlusNormal"/>
        <w:spacing w:before="220"/>
        <w:ind w:firstLine="540"/>
        <w:jc w:val="both"/>
      </w:pPr>
      <w:r>
        <w:t xml:space="preserve">10. Взаимодействие территориальных подразделений Министерства и государственного </w:t>
      </w:r>
      <w:r>
        <w:lastRenderedPageBreak/>
        <w:t>казенного учреждения Московской области "Единый выплатной центр Министерства социального развития Московской области" при перечислении компенсации стоимости проезда осуществляется на основании соглашения об организации взаимодействия по осуществлению социальных выплат отдельным категориям граждан, имеющим место жительства в Московской области.</w:t>
      </w:r>
    </w:p>
    <w:p w:rsidR="009F30F5" w:rsidRDefault="009F30F5">
      <w:pPr>
        <w:pStyle w:val="ConsPlusNormal"/>
        <w:jc w:val="both"/>
      </w:pPr>
      <w:r>
        <w:t xml:space="preserve">(п. 10 введен </w:t>
      </w:r>
      <w:hyperlink r:id="rId48" w:history="1">
        <w:r>
          <w:rPr>
            <w:color w:val="0000FF"/>
          </w:rPr>
          <w:t>постановлением</w:t>
        </w:r>
      </w:hyperlink>
      <w:r>
        <w:t xml:space="preserve"> Правительства МО от 21.07.2020 N 446/22)</w:t>
      </w:r>
    </w:p>
    <w:p w:rsidR="009F30F5" w:rsidRDefault="009F30F5">
      <w:pPr>
        <w:pStyle w:val="ConsPlusNormal"/>
        <w:jc w:val="both"/>
      </w:pPr>
    </w:p>
    <w:p w:rsidR="009F30F5" w:rsidRDefault="009F30F5">
      <w:pPr>
        <w:pStyle w:val="ConsPlusNormal"/>
        <w:jc w:val="both"/>
      </w:pPr>
    </w:p>
    <w:p w:rsidR="009F30F5" w:rsidRDefault="009F30F5">
      <w:pPr>
        <w:pStyle w:val="ConsPlusNormal"/>
        <w:pBdr>
          <w:top w:val="single" w:sz="6" w:space="0" w:color="auto"/>
        </w:pBdr>
        <w:spacing w:before="100" w:after="100"/>
        <w:jc w:val="both"/>
        <w:rPr>
          <w:sz w:val="2"/>
          <w:szCs w:val="2"/>
        </w:rPr>
      </w:pPr>
    </w:p>
    <w:p w:rsidR="0099795D" w:rsidRDefault="0099795D">
      <w:bookmarkStart w:id="2" w:name="_GoBack"/>
      <w:bookmarkEnd w:id="2"/>
    </w:p>
    <w:sectPr w:rsidR="0099795D" w:rsidSect="00E804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F5"/>
    <w:rsid w:val="0099795D"/>
    <w:rsid w:val="009F3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D9C65-513A-4219-BCB6-D76C7D53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0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30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30F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9645E30626786852CD4293A9E5FBE6536EB94BC2AC5826A0138CAB4C3B858BF0A56B765AF44CA503A2101AE7X2H" TargetMode="External"/><Relationship Id="rId18" Type="http://schemas.openxmlformats.org/officeDocument/2006/relationships/hyperlink" Target="consultantplus://offline/ref=6C9645E30626786852CD4293A9E5FBE65566BE4AC6A2052CA84A80A94B34DA8EF7B46B775EEA4DA014AB44493752AFAA5EAA190AEB5F6BC1EFX0H" TargetMode="External"/><Relationship Id="rId26" Type="http://schemas.openxmlformats.org/officeDocument/2006/relationships/hyperlink" Target="consultantplus://offline/ref=6C9645E30626786852CD4293A9E5FBE6546CBA4BC2A1052CA84A80A94B34DA8EF7B46B775EEA4CAD1CAB44493752AFAA5EAA190AEB5F6BC1EFX0H" TargetMode="External"/><Relationship Id="rId39" Type="http://schemas.openxmlformats.org/officeDocument/2006/relationships/hyperlink" Target="consultantplus://offline/ref=6C9645E30626786852CD4293A9E5FBE6546CBA4BC2A1052CA84A80A94B34DA8EF7B46B775EEA4CAD1BAB44493752AFAA5EAA190AEB5F6BC1EFX0H" TargetMode="External"/><Relationship Id="rId3" Type="http://schemas.openxmlformats.org/officeDocument/2006/relationships/webSettings" Target="webSettings.xml"/><Relationship Id="rId21" Type="http://schemas.openxmlformats.org/officeDocument/2006/relationships/hyperlink" Target="consultantplus://offline/ref=6C9645E30626786852CD4293A9E5FBE6546BBF4CC9A7052CA84A80A94B34DA8EF7B46B775EEA4DA71EAB44493752AFAA5EAA190AEB5F6BC1EFX0H" TargetMode="External"/><Relationship Id="rId34" Type="http://schemas.openxmlformats.org/officeDocument/2006/relationships/hyperlink" Target="consultantplus://offline/ref=6C9645E30626786852CD4293A9E5FBE65566BB4AC4A5052CA84A80A94B34DA8EF7B46B775EEA4DAC14AB44493752AFAA5EAA190AEB5F6BC1EFX0H" TargetMode="External"/><Relationship Id="rId42" Type="http://schemas.openxmlformats.org/officeDocument/2006/relationships/hyperlink" Target="consultantplus://offline/ref=6C9645E30626786852CD4293A9E5FBE65566BB4AC4A5052CA84A80A94B34DA8EF7B46B775EEA4CA41CAB44493752AFAA5EAA190AEB5F6BC1EFX0H" TargetMode="External"/><Relationship Id="rId47" Type="http://schemas.openxmlformats.org/officeDocument/2006/relationships/hyperlink" Target="consultantplus://offline/ref=6C9645E30626786852CD4293A9E5FBE6566ABE4AC8A3052CA84A80A94B34DA8EF7B46B775EEA4DA01CAB44493752AFAA5EAA190AEB5F6BC1EFX0H" TargetMode="External"/><Relationship Id="rId50" Type="http://schemas.openxmlformats.org/officeDocument/2006/relationships/theme" Target="theme/theme1.xml"/><Relationship Id="rId7" Type="http://schemas.openxmlformats.org/officeDocument/2006/relationships/hyperlink" Target="consultantplus://offline/ref=6C9645E30626786852CD4293A9E5FBE65566BE4AC6A2052CA84A80A94B34DA8EF7B46B775EEA4DA01AAB44493752AFAA5EAA190AEB5F6BC1EFX0H" TargetMode="External"/><Relationship Id="rId12" Type="http://schemas.openxmlformats.org/officeDocument/2006/relationships/hyperlink" Target="consultantplus://offline/ref=6C9645E30626786852CD4293A9E5FBE6516CB948C3AC5826A0138CAB4C3B858BF0A56B765AF44CA503A2101AE7X2H" TargetMode="External"/><Relationship Id="rId17" Type="http://schemas.openxmlformats.org/officeDocument/2006/relationships/hyperlink" Target="consultantplus://offline/ref=6C9645E30626786852CD4293A9E5FBE6546CBA4BC2A1052CA84A80A94B34DA8EF7B46B775EEA4CA214AB44493752AFAA5EAA190AEB5F6BC1EFX0H" TargetMode="External"/><Relationship Id="rId25" Type="http://schemas.openxmlformats.org/officeDocument/2006/relationships/hyperlink" Target="consultantplus://offline/ref=6C9645E30626786852CD4293A9E5FBE65566BE4AC6A2052CA84A80A94B34DA8EF7B46B775EEA4DA31FAB44493752AFAA5EAA190AEB5F6BC1EFX0H" TargetMode="External"/><Relationship Id="rId33" Type="http://schemas.openxmlformats.org/officeDocument/2006/relationships/hyperlink" Target="consultantplus://offline/ref=6C9645E30626786852CD4293A9E5FBE6546CBA4BC2A1052CA84A80A94B34DA8EF7B46B775EEA4CAD19AB44493752AFAA5EAA190AEB5F6BC1EFX0H" TargetMode="External"/><Relationship Id="rId38" Type="http://schemas.openxmlformats.org/officeDocument/2006/relationships/hyperlink" Target="consultantplus://offline/ref=6C9645E30626786852CD4293A9E5FBE65566BB4AC4A5052CA84A80A94B34DA8EF7B46B775EEA4CA515AB44493752AFAA5EAA190AEB5F6BC1EFX0H" TargetMode="External"/><Relationship Id="rId46" Type="http://schemas.openxmlformats.org/officeDocument/2006/relationships/hyperlink" Target="consultantplus://offline/ref=6C9645E30626786852CD4293A9E5FBE6546BBF4CC9A7052CA84A80A94B34DA8EF7B46B775EEA4DA71AAB44493752AFAA5EAA190AEB5F6BC1EFX0H" TargetMode="External"/><Relationship Id="rId2" Type="http://schemas.openxmlformats.org/officeDocument/2006/relationships/settings" Target="settings.xml"/><Relationship Id="rId16" Type="http://schemas.openxmlformats.org/officeDocument/2006/relationships/hyperlink" Target="consultantplus://offline/ref=6C9645E30626786852CD4293A9E5FBE6566ABE4AC8A3052CA84A80A94B34DA8EF7B46B775EEA4DA619AB44493752AFAA5EAA190AEB5F6BC1EFX0H" TargetMode="External"/><Relationship Id="rId20" Type="http://schemas.openxmlformats.org/officeDocument/2006/relationships/hyperlink" Target="consultantplus://offline/ref=6C9645E30626786852CD4293A9E5FBE6546CBA4BC2A2052CA84A80A94B34DA8EF7B46B775EEA4DA11DAB44493752AFAA5EAA190AEB5F6BC1EFX0H" TargetMode="External"/><Relationship Id="rId29" Type="http://schemas.openxmlformats.org/officeDocument/2006/relationships/hyperlink" Target="consultantplus://offline/ref=6C9645E30626786852CD4293A9E5FBE6546CBA4BC2A2052CA84A80A94B34DA8EF7B46B775EEA4DA11BAB44493752AFAA5EAA190AEB5F6BC1EFX0H" TargetMode="External"/><Relationship Id="rId41" Type="http://schemas.openxmlformats.org/officeDocument/2006/relationships/hyperlink" Target="consultantplus://offline/ref=6C9645E30626786852CD4293A9E5FBE65566BB4AC4A5052CA84A80A94B34DA8EF7B46B775EEA4CA514AB44493752AFAA5EAA190AEB5F6BC1EFX0H" TargetMode="External"/><Relationship Id="rId1" Type="http://schemas.openxmlformats.org/officeDocument/2006/relationships/styles" Target="styles.xml"/><Relationship Id="rId6" Type="http://schemas.openxmlformats.org/officeDocument/2006/relationships/hyperlink" Target="consultantplus://offline/ref=6C9645E30626786852CD4293A9E5FBE6546CBA4BC2A1052CA84A80A94B34DA8EF7B46B775EEA4CA214AB44493752AFAA5EAA190AEB5F6BC1EFX0H" TargetMode="External"/><Relationship Id="rId11" Type="http://schemas.openxmlformats.org/officeDocument/2006/relationships/hyperlink" Target="consultantplus://offline/ref=6C9645E30626786852CD4293A9E5FBE6546CBA49C9AF052CA84A80A94B34DA8EF7B46B775EEA4CA41EAB44493752AFAA5EAA190AEB5F6BC1EFX0H" TargetMode="External"/><Relationship Id="rId24" Type="http://schemas.openxmlformats.org/officeDocument/2006/relationships/hyperlink" Target="consultantplus://offline/ref=6C9645E30626786852CD4293A9E5FBE6546BBF4CC9A7052CA84A80A94B34DA8EF7B46B775EEA4DA719AB44493752AFAA5EAA190AEB5F6BC1EFX0H" TargetMode="External"/><Relationship Id="rId32" Type="http://schemas.openxmlformats.org/officeDocument/2006/relationships/hyperlink" Target="consultantplus://offline/ref=6C9645E30626786852CD4293A9E5FBE65566BB4AC4A5052CA84A80A94B34DA8EF7B46B775EEA4DAC15AB44493752AFAA5EAA190AEB5F6BC1EFX0H" TargetMode="External"/><Relationship Id="rId37" Type="http://schemas.openxmlformats.org/officeDocument/2006/relationships/hyperlink" Target="consultantplus://offline/ref=6C9645E30626786852CD4293A9E5FBE65566BB4AC4A5052CA84A80A94B34DA8EF7B46B775EEA4CA51CAB44493752AFAA5EAA190AEB5F6BC1EFX0H" TargetMode="External"/><Relationship Id="rId40" Type="http://schemas.openxmlformats.org/officeDocument/2006/relationships/hyperlink" Target="consultantplus://offline/ref=6C9645E30626786852CD4293A9E5FBE65566BE4AC6A2052CA84A80A94B34DA8EF7B46B775EEA4DA319AB44493752AFAA5EAA190AEB5F6BC1EFX0H" TargetMode="External"/><Relationship Id="rId45" Type="http://schemas.openxmlformats.org/officeDocument/2006/relationships/hyperlink" Target="consultantplus://offline/ref=6C9645E30626786852CD4293A9E5FBE6546CBA49C9AF052CA84A80A94B34DA8EE5B4337B5EEE53A41DBE121871E0X6H" TargetMode="External"/><Relationship Id="rId5" Type="http://schemas.openxmlformats.org/officeDocument/2006/relationships/hyperlink" Target="consultantplus://offline/ref=6C9645E30626786852CD4293A9E5FBE6566ABE4AC8A3052CA84A80A94B34DA8EF7B46B775EEA4DA619AB44493752AFAA5EAA190AEB5F6BC1EFX0H" TargetMode="External"/><Relationship Id="rId15" Type="http://schemas.openxmlformats.org/officeDocument/2006/relationships/hyperlink" Target="consultantplus://offline/ref=6C9645E30626786852CD4293A9E5FBE6546BBF4CC9A7052CA84A80A94B34DA8EF7B46B775EEA4DA71CAB44493752AFAA5EAA190AEB5F6BC1EFX0H" TargetMode="External"/><Relationship Id="rId23" Type="http://schemas.openxmlformats.org/officeDocument/2006/relationships/hyperlink" Target="consultantplus://offline/ref=6C9645E30626786852CD4293A9E5FBE6546CBA4BC2A2052CA84A80A94B34DA8EF7B46B775EEA4DA11EAB44493752AFAA5EAA190AEB5F6BC1EFX0H" TargetMode="External"/><Relationship Id="rId28" Type="http://schemas.openxmlformats.org/officeDocument/2006/relationships/hyperlink" Target="consultantplus://offline/ref=6C9645E30626786852CD4293A9E5FBE65566BB4AC4A5052CA84A80A94B34DA8EF7B46B775EEA4DAC1BAB44493752AFAA5EAA190AEB5F6BC1EFX0H" TargetMode="External"/><Relationship Id="rId36" Type="http://schemas.openxmlformats.org/officeDocument/2006/relationships/hyperlink" Target="consultantplus://offline/ref=6C9645E30626786852CD4293A9E5FBE6546CBA4BC2A1052CA84A80A94B34DA8EF7B46B775EEA4CAD18AB44493752AFAA5EAA190AEB5F6BC1EFX0H" TargetMode="External"/><Relationship Id="rId49" Type="http://schemas.openxmlformats.org/officeDocument/2006/relationships/fontTable" Target="fontTable.xml"/><Relationship Id="rId10" Type="http://schemas.openxmlformats.org/officeDocument/2006/relationships/hyperlink" Target="consultantplus://offline/ref=6C9645E30626786852CD4293A9E5FBE6546BBF4CC9A7052CA84A80A94B34DA8EF7B46B775EEA4DA71DAB44493752AFAA5EAA190AEB5F6BC1EFX0H" TargetMode="External"/><Relationship Id="rId19" Type="http://schemas.openxmlformats.org/officeDocument/2006/relationships/hyperlink" Target="consultantplus://offline/ref=6C9645E30626786852CD4293A9E5FBE65566BB4AC4A5052CA84A80A94B34DA8EF7B46B775EEA4DAC1CAB44493752AFAA5EAA190AEB5F6BC1EFX0H" TargetMode="External"/><Relationship Id="rId31" Type="http://schemas.openxmlformats.org/officeDocument/2006/relationships/hyperlink" Target="consultantplus://offline/ref=6C9645E30626786852CD4293A9E5FBE6546CBA4BC2A1052CA84A80A94B34DA8EF7B46B775EEA4CAD1EAB44493752AFAA5EAA190AEB5F6BC1EFX0H" TargetMode="External"/><Relationship Id="rId44" Type="http://schemas.openxmlformats.org/officeDocument/2006/relationships/hyperlink" Target="consultantplus://offline/ref=6C9645E30626786852CD4293A9E5FBE65566BE4AC6A2052CA84A80A94B34DA8EF7B46B775EEA4DA318AB44493752AFAA5EAA190AEB5F6BC1EFX0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C9645E30626786852CD4293A9E5FBE6546CBA4BC2A2052CA84A80A94B34DA8EF7B46B775EEA4DA61AAB44493752AFAA5EAA190AEB5F6BC1EFX0H" TargetMode="External"/><Relationship Id="rId14" Type="http://schemas.openxmlformats.org/officeDocument/2006/relationships/hyperlink" Target="consultantplus://offline/ref=6C9645E30626786852CD4293A9E5FBE6566CBD4EC5A2052CA84A80A94B34DA8EF7B46B775EEA4DAC1DAB44493752AFAA5EAA190AEB5F6BC1EFX0H" TargetMode="External"/><Relationship Id="rId22" Type="http://schemas.openxmlformats.org/officeDocument/2006/relationships/hyperlink" Target="consultantplus://offline/ref=6C9645E30626786852CD4293A9E5FBE6546CBA4BC2A2052CA84A80A94B34DA8EF7B46B775EEA4DA11CAB44493752AFAA5EAA190AEB5F6BC1EFX0H" TargetMode="External"/><Relationship Id="rId27" Type="http://schemas.openxmlformats.org/officeDocument/2006/relationships/hyperlink" Target="consultantplus://offline/ref=6C9645E30626786852CD4293A9E5FBE65566BB4AC4A5052CA84A80A94B34DA8EF7B46B775EEA4DAC18AB44493752AFAA5EAA190AEB5F6BC1EFX0H" TargetMode="External"/><Relationship Id="rId30" Type="http://schemas.openxmlformats.org/officeDocument/2006/relationships/hyperlink" Target="consultantplus://offline/ref=6C9645E30626786852CD4293A9E5FBE6546BBF4CC9A7052CA84A80A94B34DA8EF7B46B775EEA4DA71BAB44493752AFAA5EAA190AEB5F6BC1EFX0H" TargetMode="External"/><Relationship Id="rId35" Type="http://schemas.openxmlformats.org/officeDocument/2006/relationships/hyperlink" Target="consultantplus://offline/ref=6C9645E30626786852CD4293A9E5FBE6566ABE4AC8A3052CA84A80A94B34DA8EF7B46B775EEA4DA61AAB44493752AFAA5EAA190AEB5F6BC1EFX0H" TargetMode="External"/><Relationship Id="rId43" Type="http://schemas.openxmlformats.org/officeDocument/2006/relationships/hyperlink" Target="consultantplus://offline/ref=6C9645E30626786852CD4293A9E5FBE65566BB4AC4A5052CA84A80A94B34DA8EF7B46B775EEA4CA418AB44493752AFAA5EAA190AEB5F6BC1EFX0H" TargetMode="External"/><Relationship Id="rId48" Type="http://schemas.openxmlformats.org/officeDocument/2006/relationships/hyperlink" Target="consultantplus://offline/ref=6C9645E30626786852CD4293A9E5FBE6546CBA4BC2A2052CA84A80A94B34DA8EF7B46B775EEA4DA115AB44493752AFAA5EAA190AEB5F6BC1EFX0H" TargetMode="External"/><Relationship Id="rId8" Type="http://schemas.openxmlformats.org/officeDocument/2006/relationships/hyperlink" Target="consultantplus://offline/ref=6C9645E30626786852CD4293A9E5FBE65566BB4AC4A5052CA84A80A94B34DA8EF7B46B775EEA4DAD15AB44493752AFAA5EAA190AEB5F6BC1EFX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3289</Words>
  <Characters>18752</Characters>
  <Application>Microsoft Office Word</Application>
  <DocSecurity>0</DocSecurity>
  <Lines>156</Lines>
  <Paragraphs>43</Paragraphs>
  <ScaleCrop>false</ScaleCrop>
  <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Ушаков Павел Константинович</dc:creator>
  <cp:keywords/>
  <dc:description/>
  <cp:lastModifiedBy>Ушаков Павел Константинович</cp:lastModifiedBy>
  <cp:revision>2</cp:revision>
  <dcterms:created xsi:type="dcterms:W3CDTF">2021-10-04T07:23:00Z</dcterms:created>
  <dcterms:modified xsi:type="dcterms:W3CDTF">2021-10-04T07:25:00Z</dcterms:modified>
</cp:coreProperties>
</file>