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B4133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1B4133">
      <w:pPr>
        <w:pStyle w:val="ConsPlusNormal"/>
        <w:jc w:val="both"/>
        <w:outlineLvl w:val="0"/>
      </w:pPr>
    </w:p>
    <w:p w:rsidR="00000000" w:rsidRDefault="001B4133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КОМИТЕТ ПО ТРУДУ И ЗАНЯТОСТИ НАСЕЛЕНИЯ</w:t>
      </w: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000000" w:rsidRDefault="001B4133">
      <w:pPr>
        <w:pStyle w:val="ConsPlusNormal"/>
        <w:jc w:val="center"/>
        <w:rPr>
          <w:b/>
          <w:bCs/>
        </w:rPr>
      </w:pP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от 7 мая 2014 г. N РВ-19</w:t>
      </w:r>
    </w:p>
    <w:p w:rsidR="00000000" w:rsidRDefault="001B4133">
      <w:pPr>
        <w:pStyle w:val="ConsPlusNormal"/>
        <w:jc w:val="center"/>
        <w:rPr>
          <w:b/>
          <w:bCs/>
        </w:rPr>
      </w:pP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КОМИТЕТА</w:t>
      </w: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ПО ТРУДУ И ЗАНЯТОСТИ НАСЕЛЕНИЯ МОСКОВСКОЙ ОБЛАСТИ</w:t>
      </w: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ПО ОРГАНИЗАЦИИ</w:t>
      </w: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ОПЛАЧИВАЕМЫХ ОБЩЕСТВЕННЫХ РАБОТ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25 апреля 2011 г. N 365/15 "Об утверждении порядка разработки и утверждения административных регламен</w:t>
      </w:r>
      <w:r>
        <w:t xml:space="preserve">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и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11 февраля 2013 г. N 52н "Об утверждении федерального государствен</w:t>
      </w:r>
      <w:r>
        <w:t>ного стандарта государственной услуги по организации проведения оплачиваемых общественных работ":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1. Утвердить прилагаемый Административный </w:t>
      </w:r>
      <w:hyperlink w:anchor="Par35" w:history="1">
        <w:r>
          <w:rPr>
            <w:color w:val="0000FF"/>
          </w:rPr>
          <w:t>регламент</w:t>
        </w:r>
      </w:hyperlink>
      <w:r>
        <w:t xml:space="preserve"> Комитета по труду и занятости населения Московской области предоставления государст</w:t>
      </w:r>
      <w:r>
        <w:t>венной услуги по организации проведения оплачиваемых общественных работ (далее - Административный регламент).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2. Государственным гражданским служащим Московской области, замещающим должности государственной гражданской службы Московской области в Комитете </w:t>
      </w:r>
      <w:r>
        <w:t xml:space="preserve">по труду и занятости населения Московской области, директорам государственных казенных учреждений Московской области центров занятости населения обеспечить исполнение Административного </w:t>
      </w:r>
      <w:hyperlink w:anchor="Par35" w:history="1">
        <w:r>
          <w:rPr>
            <w:color w:val="0000FF"/>
          </w:rPr>
          <w:t>регламента</w:t>
        </w:r>
      </w:hyperlink>
      <w:r>
        <w:t>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3. Отделу информационных технологий </w:t>
      </w:r>
      <w:r>
        <w:t xml:space="preserve">и программного обеспечения Комитета по труду и занятости населения Московской области обеспечить размещение сведений об Административном </w:t>
      </w:r>
      <w:hyperlink w:anchor="Par35" w:history="1">
        <w:r>
          <w:rPr>
            <w:color w:val="0000FF"/>
          </w:rPr>
          <w:t>регламенте</w:t>
        </w:r>
      </w:hyperlink>
      <w:r>
        <w:t xml:space="preserve"> в Реестр государственных услуг (функций) Московской области.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Комитета по труду и занятости населения Московской области от 29 августа 2013 года N 70-р "Об утверждении Административного ре</w:t>
      </w:r>
      <w:r>
        <w:t>гламента Комитета по труду и занятости населения Московской области предоставления государственной услуги по организации проведения оплачиваемых общественных работ" признать утратившим силу.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5. Информационно-аналитическому отделу Комитета по труду и занято</w:t>
      </w:r>
      <w:r>
        <w:t>сти населения Московской области: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5.1. Организовать опубликование настоящего распоряжения в газете "Ежедневные новости. Подмосковье".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5.2. Разместить настоящее распоряжение на официальном сайте Комитета по труду и занятости населения Московской области (ht</w:t>
      </w:r>
      <w:r>
        <w:t>tp://www.ktzn.mosreg.ru/).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</w:pPr>
      <w:r>
        <w:t>Председатель Комитета</w:t>
      </w:r>
    </w:p>
    <w:p w:rsidR="00000000" w:rsidRDefault="001B4133">
      <w:pPr>
        <w:pStyle w:val="ConsPlusNormal"/>
        <w:jc w:val="right"/>
      </w:pPr>
      <w:r>
        <w:t>М.Ю. Коротаев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0"/>
      </w:pPr>
      <w:r>
        <w:t>Утвержден</w:t>
      </w:r>
    </w:p>
    <w:p w:rsidR="00000000" w:rsidRDefault="001B4133">
      <w:pPr>
        <w:pStyle w:val="ConsPlusNormal"/>
        <w:jc w:val="right"/>
      </w:pPr>
      <w:r>
        <w:t>распоряжением Комитета</w:t>
      </w:r>
    </w:p>
    <w:p w:rsidR="00000000" w:rsidRDefault="001B4133">
      <w:pPr>
        <w:pStyle w:val="ConsPlusNormal"/>
        <w:jc w:val="right"/>
      </w:pPr>
      <w:r>
        <w:t>по труду и занятости населения</w:t>
      </w:r>
    </w:p>
    <w:p w:rsidR="00000000" w:rsidRDefault="001B4133">
      <w:pPr>
        <w:pStyle w:val="ConsPlusNormal"/>
        <w:jc w:val="right"/>
      </w:pPr>
      <w:r>
        <w:t>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t>АДМИНИСТРАТИВНЫЙ РЕГЛАМЕНТ</w:t>
      </w: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КОМИТЕТА ПО ТРУДУ И ЗАНЯТОСТИ НАСЕЛЕНИЯ МОСКОВСКОЙ ОБЛАСТИ</w:t>
      </w: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ПО ОРГАНИЗАЦИИ</w:t>
      </w:r>
    </w:p>
    <w:p w:rsidR="00000000" w:rsidRDefault="001B4133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ОПЛАЧИВАЕМЫХ ОБЩЕСТВЕННЫХ РАБОТ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1"/>
      </w:pPr>
      <w:r>
        <w:t>I. Общие положения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Предмет регулиров</w:t>
      </w:r>
      <w:r>
        <w:t>ания административного регламента</w:t>
      </w:r>
    </w:p>
    <w:p w:rsidR="00000000" w:rsidRDefault="001B4133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1. Административный регламент по предоставлению государственной услуги по организации проведения оплачиваемых общественных работ (далее - административный регламент) устанавливает ста</w:t>
      </w:r>
      <w:r>
        <w:t>ндарт предоставления государственной услуги по организации проведения оплачиваемых общественных работ (далее - государственная услуга), состав, последовательность и сроки выполнения административных процедур (действий) по предоставлению государственной усл</w:t>
      </w:r>
      <w:r>
        <w:t>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Комитета по труду и занятости населения Московской области (далее - Комитет),</w:t>
      </w:r>
      <w:r>
        <w:t xml:space="preserve"> государственных казенных учреждений Московской области </w:t>
      </w:r>
      <w:r>
        <w:lastRenderedPageBreak/>
        <w:t>центров занятости населения (далее - центры занятости), работников центров занятости и государственных гражданских служащих Комитета.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2. Административный регламент разработан в целях повышения качеств</w:t>
      </w:r>
      <w:r>
        <w:t>а и доступности предоставления государственной услуги при осуществлении полномочий Комитетом.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Лица, имеющие право на получение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3. Лицами, имеющими право на получение государственной услуги, являются: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граждане, зарегистрированные в целях поиска подходящей работы (далее - заявители, граждане);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граждане, признанные в установленном порядке безработными (далее - безработные граждане).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Преимущественное право на участие в оплачиваемых общественных работах предоставляется безработным гражданам: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не получающим пособия по безработице;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состоящим на учете в центрах занятости свыше 6 месяцев.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Требования к порядку информирования о порядке предос</w:t>
      </w:r>
      <w:r>
        <w:t>тавления</w:t>
      </w:r>
    </w:p>
    <w:p w:rsidR="00000000" w:rsidRDefault="001B4133">
      <w:pPr>
        <w:pStyle w:val="ConsPlusNormal"/>
        <w:jc w:val="center"/>
      </w:pPr>
      <w:r>
        <w:t>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4. Информирование граждан о порядке предоставления государственной услуги осуществляется государственными гражданскими служащими Комитета, работниками центров занятости и многофункциональных центров предоставления государст</w:t>
      </w:r>
      <w:r>
        <w:t>венных и муниципальных услуг Московской области (далее - многофункциональные центры).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5. Основными требованиями к информированию граждан о порядке предоставления государственной услуги являются достоверность предоставляемой информации, четкость изложения и</w:t>
      </w:r>
      <w:r>
        <w:t>нформации, полнота информирования.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6. Информация о предоставлении государственной услуги включает: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наименование и почтовые адреса Комитета, центров занятости и многофункциональных центров;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справочные номера телефонов Комитета, центров занятости, непо</w:t>
      </w:r>
      <w:r>
        <w:t>средственно предоставляющих государственную услугу, и многофункциональных центров;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3) адрес официального сайта Комитета и многофункциональных центров в информационно-телекоммуникационной сети "Интернет" (далее - сеть Интернет), адреса электронной почты цен</w:t>
      </w:r>
      <w:r>
        <w:t>тров занятости;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4) график работы Комитета, центров занятости и многофункциональных центров;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5) перечень документов, необходимых для получения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6) выдержки из правовых актов, содержащих нормы, регулирующие деятельность по предоставлен</w:t>
      </w:r>
      <w:r>
        <w:t>ию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7) текст административного регламента с </w:t>
      </w:r>
      <w:hyperlink w:anchor="Par582" w:history="1">
        <w:r>
          <w:rPr>
            <w:color w:val="0000FF"/>
          </w:rPr>
          <w:t>приложениями</w:t>
        </w:r>
      </w:hyperlink>
      <w:r>
        <w:t>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8) краткое описание порядка предоставления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9) образцы оформления документов, необходимых для получения государственной услуги, </w:t>
      </w:r>
      <w:r>
        <w:t>и требования к ним;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10) перечень типовых, наиболее актуальных вопросов граждан, относящихся к компетенции Комитета, и ответы на них.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7. Информация о порядке предоставления государственной услуги предоставляется государственными гражданскими служащими Комитета, работниками центров занятости и многофункциональных центров: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непосредственно в помещениях центров занятости, находящихся в ведом</w:t>
      </w:r>
      <w:r>
        <w:t>ственном подчинении Комитета;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посредством размещения на официальном сайте Комитета в сети Интернет www.ktzn.mosreg.ru (далее - официальный сайт Комитета в сети Интернет), официальных сайтах многофункциональных центров, в федеральной государственной информа</w:t>
      </w:r>
      <w:r>
        <w:t>ционной системе "Единый портал государственных и муниципальных услуг (функций)" www.gosuslugi.ru (далее - Единый портал государственных и муниципальных услуг) и в государственной информационной системе Московской области "Портал государственных и муниципал</w:t>
      </w:r>
      <w:r>
        <w:t>ьных услуг (функций) Московской области" www.pgu.mosreg.ru (далее - Портал государственных и муниципальных услуг Московской области);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 использованием средств массовой информации, электронной или телефонной связи, включая автоинформирование;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при личном обр</w:t>
      </w:r>
      <w:r>
        <w:t>ащении заявителя в центр занятости или многофункциональный центр.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8. Справочная </w:t>
      </w:r>
      <w:hyperlink w:anchor="Par582" w:history="1">
        <w:r>
          <w:rPr>
            <w:color w:val="0000FF"/>
          </w:rPr>
          <w:t>информация</w:t>
        </w:r>
      </w:hyperlink>
      <w:r>
        <w:t xml:space="preserve"> о месте нахождения Комитета, центров занятости, многофункциональных центров, органов и организаций, участвующих в предоставлении государствен</w:t>
      </w:r>
      <w:r>
        <w:t>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настоящему административному регламенту.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9. При общении с гражданами государственн</w:t>
      </w:r>
      <w:r>
        <w:t>ые гражданские служащие, работники центров занятости и многофункциональных центров обязаны корректно и внимательно относиться к гражданам, безработным гражданам, не унижая их чести и достоинства. Информирование о порядке предоставления государственной услу</w:t>
      </w:r>
      <w:r>
        <w:t xml:space="preserve">ги необходимо </w:t>
      </w:r>
      <w:r>
        <w:lastRenderedPageBreak/>
        <w:t>осуществлять с использованием официально-делового стиля речи.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10. Государственная услуга по организации проведения оплачиваемых общественных работ (дале</w:t>
      </w:r>
      <w:r>
        <w:t>е - общественные работы).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Наименование органа, предоставляющего государственную</w:t>
      </w:r>
    </w:p>
    <w:p w:rsidR="00000000" w:rsidRDefault="001B4133">
      <w:pPr>
        <w:pStyle w:val="ConsPlusNormal"/>
        <w:jc w:val="center"/>
      </w:pPr>
      <w:r>
        <w:t>услугу, органов и организаций, участвующих в предоставлении</w:t>
      </w:r>
    </w:p>
    <w:p w:rsidR="00000000" w:rsidRDefault="001B4133">
      <w:pPr>
        <w:pStyle w:val="ConsPlusNormal"/>
        <w:jc w:val="center"/>
      </w:pPr>
      <w:r>
        <w:t>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11. Предоставление государственной услуги непосредственно осуществляется центрами занятости</w:t>
      </w:r>
      <w:r>
        <w:t>, находящимися в ведомственном подчинении Комитета.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Комитет организует, обеспечивает и контролирует деятельность центров занятости по предоставлению государственной услуги на территории Московской области.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Органы местного самоуправления Московской области </w:t>
      </w:r>
      <w:r>
        <w:t>вправе участвовать в организации и финансировании проведения общественных работ.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Отношения между Комитетом, центрами занятости, органами местного самоуправления Московской области и организациями регулируются договорами (соглашениями) о совместной деятельн</w:t>
      </w:r>
      <w:r>
        <w:t>ости по организации и проведению общественных работ.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12. Комитетом организуется предоставление государственной услуги на базе многофункциональных центров в соответствии с соглашением о взаимодействии между Комитетом и уполномоченным многофункциональным цен</w:t>
      </w:r>
      <w:r>
        <w:t>тром.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13. Комитет, центры занятости, многофункциональные центры, на баз</w:t>
      </w:r>
      <w:r>
        <w:t>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</w:t>
      </w:r>
      <w:r>
        <w:t xml:space="preserve">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26 декабря 2011 года N 1635/53 "Об утверждении перечня услуг, которые являются необходимыми и обязательными для предоставления исполнительными органами го</w:t>
      </w:r>
      <w:r>
        <w:t>сударственной власти Московской области государственных услуг и предоставляются организациями, участвующими в предоставлении государственных услуг" (далее - постановление Правительства Московской области N 1635/53).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Результат предоставления государственно</w:t>
      </w:r>
      <w:r>
        <w:t>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 xml:space="preserve">14. Результатом предоставления государственной услуги является получение заявителем </w:t>
      </w:r>
      <w:hyperlink w:anchor="Par1954" w:history="1">
        <w:r>
          <w:rPr>
            <w:color w:val="0000FF"/>
          </w:rPr>
          <w:t>направления</w:t>
        </w:r>
      </w:hyperlink>
      <w:r>
        <w:t xml:space="preserve"> для участия в общественных работах, оформленного в соответствии с приложением 5 к настоящему административному регламенту.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С</w:t>
      </w:r>
      <w:r>
        <w:t>рок регистрации запроса заявителя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15. Заявителям обеспечивается возможность выбора способа подачи заявления о предоставлении государственной услуги (далее - заявление): при личном обращении в центры занятости или в многофункциональные центры, почтовой свя</w:t>
      </w:r>
      <w:r>
        <w:t>зью, с использованием средств факсимильной связи или в электронной форме, в том числе с использованием Портала.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16. Регистрация заявлений, представленных заявителями при личном их обращении в центры занятости с документами, необходимыми для предоставления </w:t>
      </w:r>
      <w:r>
        <w:t>государственной услуги, не производится.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17. Регистрация заявлений, поступивших в центр занятости через многофункциональные центры, почтовой связью, с использованием средств факсимильной связи или в электронной форме, а также при личном обращении заявителе</w:t>
      </w:r>
      <w:r>
        <w:t>й в центры занятости без документов, необходимых для предоставления государственной услуги, осуществляется не позднее 1 рабочего дня, следующего за днем поступления в центр занятости, путем внесения информации в журнал учета заявлений.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18. Одновременно с р</w:t>
      </w:r>
      <w:r>
        <w:t>егистрацией заявления осуществляется согласование с заявителями даты и времени обращения в центр занятости с использованием средств телефонной или электронной связи, включая сеть Интернет, почтовой связью не позднее следующего рабочего дня со дня регистрац</w:t>
      </w:r>
      <w:r>
        <w:t>ии заявления.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Форма </w:t>
      </w:r>
      <w:hyperlink w:anchor="Par1858" w:history="1">
        <w:r>
          <w:rPr>
            <w:color w:val="0000FF"/>
          </w:rPr>
          <w:t>сообщения</w:t>
        </w:r>
      </w:hyperlink>
      <w:r>
        <w:t xml:space="preserve"> заявителю о назначенной (согласованной) дате и времени посещения центра занятости для предоставления государственной услуги приведена в приложении 3 к настоящему административному регламенту.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В случае </w:t>
      </w:r>
      <w:r>
        <w:t>неявки заявителя в центр занятости в установленный (согласованный) срок заявление утрачивает силу.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19. Сроки передачи запроса о предоставлении государственной услуги и прилагаемых документов из многофункционального центра в центр занятости устанавливаются </w:t>
      </w:r>
      <w:r>
        <w:t>соглашением о взаимодействии между Комитетом и уполномоченным многофункциональным центром.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20. Государственная услуга предоставляется в дни и часы, установленные графиком работы центра занятости.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Прием заявителе</w:t>
      </w:r>
      <w:r>
        <w:t>й, обратившихся для получения государственной услуги, проводится с разделением потоков получателей государственной услуги.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Государственная услуга предоставляется работником центра занятости в день личного обращения заявителя без </w:t>
      </w:r>
      <w:r>
        <w:lastRenderedPageBreak/>
        <w:t>предварительной записи в по</w:t>
      </w:r>
      <w:r>
        <w:t>рядке живой очереди или с помощью электронной системы управления очередью.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21. Максимально допустимое время предоставления государственной услуги гражданам, впервые обратившимся в центр занятости, не должно превышать 20 минут.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22. Максимально допустимое вр</w:t>
      </w:r>
      <w:r>
        <w:t>емя предоставления государственной услуги при последующих обращениях заявителей не должно превышать 15 минут.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23. Заявители имеют право на неоднократное обращение за государственной услугой.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24. Правовыми основаниями предоставления государственной услуги являются: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 от 12.12.1993//</w:t>
      </w:r>
      <w:r>
        <w:t>"Российская газета", N 7, 21.01.2009;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Трудовой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 от 30.12.2001 N 197-ФЗ//"Российская газета"</w:t>
      </w:r>
      <w:r>
        <w:t>, N 256, 31.12.2001;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12" w:history="1">
        <w:r>
          <w:rPr>
            <w:color w:val="0000FF"/>
          </w:rPr>
          <w:t>Закон</w:t>
        </w:r>
      </w:hyperlink>
      <w:r>
        <w:t xml:space="preserve"> Российской Федерации от 19.04.1991 N 1032-1 "О занятости населения в Российской Федерации" </w:t>
      </w:r>
      <w:r>
        <w:t>(далее - Закон о занятости)//"Российская газета", N 84, 06.05.1996;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24.11.1995 N 181-ФЗ "О социал</w:t>
      </w:r>
      <w:r>
        <w:t>ьной защите инвалидов в Российской Федерации"//"Собрание законодательства Российской Федерации", 27.11.1995, N 48, ст. 4563;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услуг"//"Российская газета", N 168, 30.07.2010;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июля 1997 года N 875 "Об утверждении Положения об организации общественных работ"//"Российская газета", N 136, 26.06.2013;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сентября 2012 года N 891 "О порядке регистрации граждан в целях поиска подходящей работы, регистрации</w:t>
      </w:r>
      <w:r>
        <w:t xml:space="preserve"> безработных граждан и требованиях к подбору подходящей работы"//"Собрание законодательства Российской Федерации", 17.09.2012, N 38, ст. 5103;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декабря 2011 года N 1490 "Об оценке качества и доступности государственных услуг в области содействия занятости населения";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8 ноября 2010 года N 972н "О порядке ведения регистров по</w:t>
      </w:r>
      <w:r>
        <w:t>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сведений"//"Российская газета", N 20, 02.02.2011;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11 февраля 2013 года N 52н "Об утверждении федерального государственного стандарта государственной услуги по </w:t>
      </w:r>
      <w:r>
        <w:t>организации проведения оплачиваемых общественных работ"//"Российская газета", N 151, 07.08.1997;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17 марта 2009 года N 207/10 "О Положении Комитета по труду и занятости населения Московской области"//"Информационный вестник Правительства Московской области", N 4, 04.05.2009;</w:t>
      </w:r>
    </w:p>
    <w:p w:rsidR="00000000" w:rsidRDefault="001B4133">
      <w:pPr>
        <w:pStyle w:val="ConsPlusNormal"/>
        <w:spacing w:before="160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председателя Комитета по труду и занятости населения Московской области от 29 июня 2012 года N 71 "Об организации приема заявлений-анкет о предоставлени</w:t>
      </w:r>
      <w:r>
        <w:t>и государственных услуг в сфере занятости населения, поступающих в электронном виде" (вместе с Порядком приема заявлений-анкет о предоставлении государственных услуг в сфере занятости населения в электронном виде).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Исчерпывающий перечень документов, необх</w:t>
      </w:r>
      <w:r>
        <w:t>одимых</w:t>
      </w:r>
    </w:p>
    <w:p w:rsidR="00000000" w:rsidRDefault="001B4133">
      <w:pPr>
        <w:pStyle w:val="ConsPlusNormal"/>
        <w:jc w:val="center"/>
      </w:pPr>
      <w:r>
        <w:t>в соответствии с нормативными правовыми актами Российской</w:t>
      </w:r>
    </w:p>
    <w:p w:rsidR="00000000" w:rsidRDefault="001B4133">
      <w:pPr>
        <w:pStyle w:val="ConsPlusNormal"/>
        <w:jc w:val="center"/>
      </w:pPr>
      <w:r>
        <w:t>Федерации, нормативными правовыми актами Московской области</w:t>
      </w:r>
    </w:p>
    <w:p w:rsidR="00000000" w:rsidRDefault="001B4133">
      <w:pPr>
        <w:pStyle w:val="ConsPlusNormal"/>
        <w:jc w:val="center"/>
      </w:pPr>
      <w:r>
        <w:t>для предоставления государственной услуги, услуг,</w:t>
      </w:r>
    </w:p>
    <w:p w:rsidR="00000000" w:rsidRDefault="001B4133">
      <w:pPr>
        <w:pStyle w:val="ConsPlusNormal"/>
        <w:jc w:val="center"/>
      </w:pPr>
      <w:r>
        <w:t>необходимых и обязательных для ее предоставления, способы</w:t>
      </w:r>
    </w:p>
    <w:p w:rsidR="00000000" w:rsidRDefault="001B4133">
      <w:pPr>
        <w:pStyle w:val="ConsPlusNormal"/>
        <w:jc w:val="center"/>
      </w:pPr>
      <w:r>
        <w:t>их получения заявителям</w:t>
      </w:r>
      <w:r>
        <w:t>и, в том числе в электронной форме,</w:t>
      </w:r>
    </w:p>
    <w:p w:rsidR="00000000" w:rsidRDefault="001B4133">
      <w:pPr>
        <w:pStyle w:val="ConsPlusNormal"/>
        <w:jc w:val="center"/>
      </w:pPr>
      <w:r>
        <w:t>и порядок их предоставления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bookmarkStart w:id="2" w:name="Par145"/>
      <w:bookmarkEnd w:id="2"/>
      <w:r>
        <w:t>25. Исчерпывающий перечень документов, необходимых для предоставления государственной услуги, представляемых заявителем: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1) </w:t>
      </w:r>
      <w:hyperlink w:anchor="Par1784" w:history="1">
        <w:r>
          <w:rPr>
            <w:color w:val="0000FF"/>
          </w:rPr>
          <w:t>заявление</w:t>
        </w:r>
      </w:hyperlink>
      <w:r>
        <w:t xml:space="preserve"> (приложение 2 к наст</w:t>
      </w:r>
      <w:r>
        <w:t>оящему административному регламенту)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или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согласие заявителя с </w:t>
      </w:r>
      <w:hyperlink w:anchor="Par1904" w:history="1">
        <w:r>
          <w:rPr>
            <w:color w:val="0000FF"/>
          </w:rPr>
          <w:t>предложением</w:t>
        </w:r>
      </w:hyperlink>
      <w:r>
        <w:t xml:space="preserve"> о предоставлении государственной услуги по организации проведения оплачиваемых общественных работ (далее - предложение о предоставлении государственной услуги) (приложение 4 к настоящему административному регламенту).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В заявлении указываются: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фамилия, имя</w:t>
      </w:r>
      <w:r>
        <w:t>, отчество (последнее - при наличии) заявителя;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дата обращения.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Заявление заверяется личной или простой электронной подписью гражданина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lastRenderedPageBreak/>
        <w:t>В предложении о предоставлении государственной услуги указываются: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наименование центра занятости;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фамилия, имя, отчество заявителя;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фамилия, имя, о</w:t>
      </w:r>
      <w:r>
        <w:t>тчество работника центра занятости, выдавшего предложение;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согласие (несогласие) заявителя с предложением о предоставлении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дата выдачи предложения;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паспорт гражданина Российской Федерации или документ, его заменяющий; документ, у</w:t>
      </w:r>
      <w:r>
        <w:t>достоверяющий личность иностранного гражданина, лица без гражданства;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3) индивидуальная программа реабилитации инвалида, выдаваемая в установленном порядке и содержащая заключение о рекомендуемом характере и условиях труда (для граждан, относящихся к катег</w:t>
      </w:r>
      <w:r>
        <w:t>ории инвалидов) (далее - индивидуальная программа реабилитации).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3" w:name="Par161"/>
      <w:bookmarkEnd w:id="3"/>
      <w:r>
        <w:t>26. Документы, составленные на иностранном языке, подлежат переводу на русский язык. Верность перевода и подлинность подписи переводчика должны быть нотариально удостоверены.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27. </w:t>
      </w:r>
      <w:r>
        <w:t>Предложение о предоставлении государственной услуги заполняется работником центра занятости, осуществляющим функцию по предоставлению государственной услуги. Работник центра занятости знакомит получателя государственной услуги с предложением о предоставлен</w:t>
      </w:r>
      <w:r>
        <w:t>ии государственной услуги под роспись. Получатель письменно выражает согласие (несогласие с указанием причины отказа) с предоставлением государственной услуги.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28. Заявителям обеспечивается возможность выбора способа подачи заявления о предоставлении госуд</w:t>
      </w:r>
      <w:r>
        <w:t>арственной услуги: при личном обращении в центр занятости или в многофункциональный центр, почтовой связью, с использованием средств факсимильной связи, по электронной почте.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Форма заявления на бумажном носителе может быть получена заявителем в центре заня</w:t>
      </w:r>
      <w:r>
        <w:t>тости или многофункциональном центре.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>
        <w:t>Комитета в сети Интернет, а также по обращению заявителя может быть направлена на адрес его электронной почты.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29. Документы, подтверждающие отношение к одной из категорий граждан, испытывающих трудности в поиске работы, в соответствии с </w:t>
      </w:r>
      <w:hyperlink r:id="rId23" w:history="1">
        <w:r>
          <w:rPr>
            <w:color w:val="0000FF"/>
          </w:rPr>
          <w:t>пунктом 2 статьи 5</w:t>
        </w:r>
      </w:hyperlink>
      <w:r>
        <w:t xml:space="preserve"> Закона о занятости представляются заявителями исключительно по собственной инициативе и учитыва</w:t>
      </w:r>
      <w:r>
        <w:t>ются центрами занятости при предоставлении настоящей государственной услуги.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000000" w:rsidRDefault="001B4133">
      <w:pPr>
        <w:pStyle w:val="ConsPlusNormal"/>
        <w:jc w:val="center"/>
      </w:pPr>
      <w:r>
        <w:t>в соответствии с нормативными правовыми актами</w:t>
      </w:r>
    </w:p>
    <w:p w:rsidR="00000000" w:rsidRDefault="001B4133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000000" w:rsidRDefault="001B4133">
      <w:pPr>
        <w:pStyle w:val="ConsPlusNormal"/>
        <w:jc w:val="center"/>
      </w:pPr>
      <w:r>
        <w:t>в распоряжении государс</w:t>
      </w:r>
      <w:r>
        <w:t>твенных органов и подведомственных</w:t>
      </w:r>
    </w:p>
    <w:p w:rsidR="00000000" w:rsidRDefault="001B4133">
      <w:pPr>
        <w:pStyle w:val="ConsPlusNormal"/>
        <w:jc w:val="center"/>
      </w:pPr>
      <w:r>
        <w:t>им организациях, участвующих в предоставлении</w:t>
      </w:r>
    </w:p>
    <w:p w:rsidR="00000000" w:rsidRDefault="001B4133">
      <w:pPr>
        <w:pStyle w:val="ConsPlusNormal"/>
        <w:jc w:val="center"/>
      </w:pPr>
      <w:r>
        <w:t>государственной услуги, и которые заявитель вправе</w:t>
      </w:r>
    </w:p>
    <w:p w:rsidR="00000000" w:rsidRDefault="001B4133">
      <w:pPr>
        <w:pStyle w:val="ConsPlusNormal"/>
        <w:jc w:val="center"/>
      </w:pPr>
      <w:r>
        <w:t>представить по собственной инициативе, а также способы</w:t>
      </w:r>
    </w:p>
    <w:p w:rsidR="00000000" w:rsidRDefault="001B4133">
      <w:pPr>
        <w:pStyle w:val="ConsPlusNormal"/>
        <w:jc w:val="center"/>
      </w:pPr>
      <w:r>
        <w:t>их получения заявителями, в том числе в электронной форме,</w:t>
      </w:r>
    </w:p>
    <w:p w:rsidR="00000000" w:rsidRDefault="001B4133">
      <w:pPr>
        <w:pStyle w:val="ConsPlusNormal"/>
        <w:jc w:val="center"/>
      </w:pPr>
      <w:r>
        <w:t>порядок их представления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30. Документы, необходимые в соответствии с нормативными правовыми актами для предоставления государственной услуги по организации проведения оплачиваемых общественных раб</w:t>
      </w:r>
      <w:r>
        <w:t>от, которые находятся в распоряжении государственных органов и подведомственных им организациях и которые заявитель вправе представить по собственной инициативе, отсутствуют.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000000" w:rsidRDefault="001B4133">
      <w:pPr>
        <w:pStyle w:val="ConsPlusNormal"/>
        <w:jc w:val="center"/>
      </w:pPr>
      <w:r>
        <w:t>документов, необходимых для</w:t>
      </w:r>
      <w:r>
        <w:t xml:space="preserve"> предоставления</w:t>
      </w:r>
    </w:p>
    <w:p w:rsidR="00000000" w:rsidRDefault="001B4133">
      <w:pPr>
        <w:pStyle w:val="ConsPlusNormal"/>
        <w:jc w:val="center"/>
      </w:pPr>
      <w:r>
        <w:t>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 xml:space="preserve">31. Основанием для отказа в приеме документов, необходимых для предоставления государственной услуги, является несоблюдение требований к оформлению документов в соответствии с </w:t>
      </w:r>
      <w:hyperlink w:anchor="Par145" w:history="1">
        <w:r>
          <w:rPr>
            <w:color w:val="0000FF"/>
          </w:rPr>
          <w:t>пунктами 25</w:t>
        </w:r>
      </w:hyperlink>
      <w:r>
        <w:t xml:space="preserve">, </w:t>
      </w:r>
      <w:hyperlink w:anchor="Par161" w:history="1">
        <w:r>
          <w:rPr>
            <w:color w:val="0000FF"/>
          </w:rPr>
          <w:t>26</w:t>
        </w:r>
      </w:hyperlink>
      <w:r>
        <w:t xml:space="preserve"> настоящего административного регламента.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000000" w:rsidRDefault="001B4133">
      <w:pPr>
        <w:pStyle w:val="ConsPlusNormal"/>
        <w:jc w:val="center"/>
      </w:pPr>
      <w:r>
        <w:t>или отказа в предоставлении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bookmarkStart w:id="4" w:name="Par189"/>
      <w:bookmarkEnd w:id="4"/>
      <w:r>
        <w:t>32. Основаниями для отказа в предоставлении государственной услуги являют</w:t>
      </w:r>
      <w:r>
        <w:t>ся отсутствие: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1) заполненного </w:t>
      </w:r>
      <w:hyperlink w:anchor="Par1784" w:history="1">
        <w:r>
          <w:rPr>
            <w:color w:val="0000FF"/>
          </w:rPr>
          <w:t>заявления</w:t>
        </w:r>
      </w:hyperlink>
      <w:r>
        <w:t xml:space="preserve"> (приложение 2 к настоящему административному регламенту) или согласия заявителя с предложением работника центра занятости о предоставлении государственной услуги (кроме граждан, для которых </w:t>
      </w:r>
      <w:r>
        <w:t xml:space="preserve">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о занятости оплачиваемая работа, включая работу временного характера и общественные работы, я</w:t>
      </w:r>
      <w:r>
        <w:t>вляется подходящей);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паспорта гражданина Российской Федерации или документа, его заменяющего; документа, удостоверяющего личность иностранного гражданина, лица без гражданства;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3) индивидуальной программы реабилитации инвалида;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4) предоставление заявите</w:t>
      </w:r>
      <w:r>
        <w:t>лем недостоверных сведений, документов.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lastRenderedPageBreak/>
        <w:t>33. Письменное решение об отказе в предоставлении государственной услуги с указанием причин отказа подписывается Директором центра занятости и выдается заявителю.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 требованию заявителя решение об отказе в предостав</w:t>
      </w:r>
      <w:r>
        <w:t>лении государственной услуги предоставляется в электронной форме или может выдаваться лично или направляться по почте в письменной форме.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Форма отказа в предоставлении государственной услуги приведена в </w:t>
      </w:r>
      <w:hyperlink w:anchor="Par2028" w:history="1">
        <w:r>
          <w:rPr>
            <w:color w:val="0000FF"/>
          </w:rPr>
          <w:t>приложении 6</w:t>
        </w:r>
      </w:hyperlink>
      <w:r>
        <w:t xml:space="preserve"> к настоящему ад</w:t>
      </w:r>
      <w:r>
        <w:t>министративному регламенту.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34. Перечень оснований для отказа в предоставлении государственной услуги является исчерпывающим.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35. На основании личного письменного заявления заявитель вправе отказаться от предложения работника центра занятости о предоставлении государственной услуги (письменное заявление об отказе в получении государственной услуги может быть оформлено на бланке </w:t>
      </w:r>
      <w:hyperlink w:anchor="Par1904" w:history="1">
        <w:r>
          <w:rPr>
            <w:color w:val="0000FF"/>
          </w:rPr>
          <w:t>приложения 4</w:t>
        </w:r>
      </w:hyperlink>
      <w:r>
        <w:t xml:space="preserve"> к настоящему административному регламенту).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36. В случае отказа заявителя от предложения работника центра занятости о предоставлении государственной услуги она может быть предоставлена на основании заявления, представле</w:t>
      </w:r>
      <w:r>
        <w:t>нного заявителем в центр занятости после отказа.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37. Основания для приостановления предоставления государственной услуги законодательно не установлены.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Перечень услуг, необходимых и обязательных</w:t>
      </w:r>
    </w:p>
    <w:p w:rsidR="00000000" w:rsidRDefault="001B4133">
      <w:pPr>
        <w:pStyle w:val="ConsPlusNormal"/>
        <w:jc w:val="center"/>
      </w:pPr>
      <w:r>
        <w:t>для предоставления государственной услуги, в том числе</w:t>
      </w:r>
    </w:p>
    <w:p w:rsidR="00000000" w:rsidRDefault="001B4133">
      <w:pPr>
        <w:pStyle w:val="ConsPlusNormal"/>
        <w:jc w:val="center"/>
      </w:pPr>
      <w:r>
        <w:t>сведе</w:t>
      </w:r>
      <w:r>
        <w:t>ния о документах, выдаваемых организациями,</w:t>
      </w:r>
    </w:p>
    <w:p w:rsidR="00000000" w:rsidRDefault="001B4133">
      <w:pPr>
        <w:pStyle w:val="ConsPlusNormal"/>
        <w:jc w:val="center"/>
      </w:pPr>
      <w:r>
        <w:t>участвующими в предоставлении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bookmarkStart w:id="5" w:name="Par207"/>
      <w:bookmarkEnd w:id="5"/>
      <w:r>
        <w:t>38. В случае обращения за предоставлением государственной услуги иностранных граждан либо заявителей с приложением документов, составленных на ино</w:t>
      </w:r>
      <w:r>
        <w:t xml:space="preserve">странном языке, им необходимо получить необходимую и обязательную услугу по осуществлению письменного перевода документов согласно </w:t>
      </w:r>
      <w:hyperlink r:id="rId25" w:history="1">
        <w:r>
          <w:rPr>
            <w:color w:val="0000FF"/>
          </w:rPr>
          <w:t>постановлению</w:t>
        </w:r>
      </w:hyperlink>
      <w:r>
        <w:t xml:space="preserve"> Правительства Московской области N 1635/53.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В иных случаях получение необходимой и обязательной услуги не требуется.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000000" w:rsidRDefault="001B4133">
      <w:pPr>
        <w:pStyle w:val="ConsPlusNormal"/>
        <w:jc w:val="center"/>
      </w:pPr>
      <w:r>
        <w:t>или иной платы за предоставление государственной у</w:t>
      </w:r>
      <w:r>
        <w:t>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39. Предоставление государственной услуги осуществляется бесплатно.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Порядок, размер и основания взимания платы за предоставление</w:t>
      </w:r>
    </w:p>
    <w:p w:rsidR="00000000" w:rsidRDefault="001B4133">
      <w:pPr>
        <w:pStyle w:val="ConsPlusNormal"/>
        <w:jc w:val="center"/>
      </w:pPr>
      <w:r>
        <w:t>услуг, необходимых и обязательных для предоставления</w:t>
      </w:r>
    </w:p>
    <w:p w:rsidR="00000000" w:rsidRDefault="001B4133">
      <w:pPr>
        <w:pStyle w:val="ConsPlusNormal"/>
        <w:jc w:val="center"/>
      </w:pPr>
      <w:r>
        <w:t>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 xml:space="preserve">40.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N 1635/53 услуга, необходимая и обязательная для получения государственной услуги, предусмо</w:t>
      </w:r>
      <w:r>
        <w:t xml:space="preserve">тренная </w:t>
      </w:r>
      <w:hyperlink w:anchor="Par207" w:history="1">
        <w:r>
          <w:rPr>
            <w:color w:val="0000FF"/>
          </w:rPr>
          <w:t>пунктом 38</w:t>
        </w:r>
      </w:hyperlink>
      <w:r>
        <w:t xml:space="preserve"> настоящего административного регламента, представляется за счет средств заявителя.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Методика расчета и размеры платы за оказание необходимых и обязательных услуг устанавливаются в соответствии с требованиями законо</w:t>
      </w:r>
      <w:r>
        <w:t>дательства.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000000" w:rsidRDefault="001B4133">
      <w:pPr>
        <w:pStyle w:val="ConsPlusNormal"/>
        <w:jc w:val="center"/>
      </w:pPr>
      <w:r>
        <w:t>о предоставлении государственной услуги, услуг организаций,</w:t>
      </w:r>
    </w:p>
    <w:p w:rsidR="00000000" w:rsidRDefault="001B4133">
      <w:pPr>
        <w:pStyle w:val="ConsPlusNormal"/>
        <w:jc w:val="center"/>
      </w:pPr>
      <w:r>
        <w:t>участвующих в предоставлении государственной услуги,</w:t>
      </w:r>
    </w:p>
    <w:p w:rsidR="00000000" w:rsidRDefault="001B4133">
      <w:pPr>
        <w:pStyle w:val="ConsPlusNormal"/>
        <w:jc w:val="center"/>
      </w:pPr>
      <w:r>
        <w:t>и при получении результата предоставления таких услуг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41. При личном обращении заявителей, впервые обратившихся в центр занятости, государственная услуга предоставляется в порядке очереди.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Время ожидания в очереди не должно превышать 15 минут.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42. В случа</w:t>
      </w:r>
      <w:r>
        <w:t>е обращения заявителя по предварительной записи время ожидания в очереди для подачи заявления и документов на предоставление государственной услуги не должно превышать 5 минут.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43. Получение результата предоставления государственной услуги осуществляется в</w:t>
      </w:r>
      <w:r>
        <w:t>о время исполнения работниками центра занятости административных процедур (действий) предоставления государственной услуги, и времени на ожидание в очереди не требуется.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1B4133">
      <w:pPr>
        <w:pStyle w:val="ConsPlusNormal"/>
        <w:jc w:val="center"/>
      </w:pPr>
      <w:r>
        <w:t>государственная услуга, услуги орг</w:t>
      </w:r>
      <w:r>
        <w:t>анизаций, участвующих</w:t>
      </w:r>
    </w:p>
    <w:p w:rsidR="00000000" w:rsidRDefault="001B4133">
      <w:pPr>
        <w:pStyle w:val="ConsPlusNormal"/>
        <w:jc w:val="center"/>
      </w:pPr>
      <w:r>
        <w:t>в предоставлении государственной услуги, к местам ожидания</w:t>
      </w:r>
    </w:p>
    <w:p w:rsidR="00000000" w:rsidRDefault="001B4133">
      <w:pPr>
        <w:pStyle w:val="ConsPlusNormal"/>
        <w:jc w:val="center"/>
      </w:pPr>
      <w:r>
        <w:t>и приема заявителей, размещению и оформлению визуальной,</w:t>
      </w:r>
    </w:p>
    <w:p w:rsidR="00000000" w:rsidRDefault="001B4133">
      <w:pPr>
        <w:pStyle w:val="ConsPlusNormal"/>
        <w:jc w:val="center"/>
      </w:pPr>
      <w:r>
        <w:t>текстовой и мультимедийной информации о порядке</w:t>
      </w:r>
    </w:p>
    <w:p w:rsidR="00000000" w:rsidRDefault="001B4133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44. Предоставление государствен</w:t>
      </w:r>
      <w:r>
        <w:t>ной услуги осуществляется в специально выделенных для этих целей помещениях центров занятости.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45. Помещения для приема заявлений в многофункциональных центрах и предоставления государственной услуги в центрах занятости размещаются на нижних этажах зданий </w:t>
      </w:r>
      <w:r>
        <w:t>или в отдельно стоящих зданиях.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46. При предоставлении государственной услуги обеспечивается удобство с точки зрения пешеходной доступности </w:t>
      </w:r>
      <w:r>
        <w:lastRenderedPageBreak/>
        <w:t>от остановок общественного транспорта. Путь от остановок общественного транспорта до помещений приема и выдачи докум</w:t>
      </w:r>
      <w:r>
        <w:t>ентов оборудуется соответствующими информационными указателями с автономными источниками бесперебойного питания.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47. Возле здания (строения), в котором размещено помещение приема и выдачи документов, организуется стоянка (парковка) для личного автомобильно</w:t>
      </w:r>
      <w:r>
        <w:t>го транспорта заявителей. За пользование стоянкой (парковкой) с заявителей плата не взимается.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48. Для парковки специальных автотранспортных средств инвалидов на стоянке выделяется не менее 10% мест (но не менее одного места), которые не должны занимать ин</w:t>
      </w:r>
      <w:r>
        <w:t>ые транспортные средства.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49. Вход и выход из помещения для приема заявлений многофункциональных центров и предоставления государственной услуги в центрах занятости оборудуются пандусами, расширенными проходами, позволяющими обеспечить беспрепятственный до</w:t>
      </w:r>
      <w:r>
        <w:t>ступ инвалидов, включая инвалидов, использующих кресла-коляски, а также оборудуются соответствующими указателями с автономными источниками бесперебойного питания.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50. На здании рядом с входом размещается информационная табличка (вывеска), содержащая следую</w:t>
      </w:r>
      <w:r>
        <w:t>щую информацию: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наименование учреждения;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время приема заявителей;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режим работы учреждения.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51. Фасад здания оборудуется осветительными приборами, по</w:t>
      </w:r>
      <w:r>
        <w:t>зволяющими посетителям ознакомиться с информационными табличками.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52. В помещениях предусматриваются места для ожидания, информирования и приема заявителей.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В местах для информирования обеспечивается доступ граждан для ознакомления с информацией не только </w:t>
      </w:r>
      <w:r>
        <w:t>в часы приема заявлений, но и в рабочее время, когда прием заявителей не ведется.</w:t>
      </w:r>
    </w:p>
    <w:p w:rsidR="00000000" w:rsidRDefault="001B413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41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41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B41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41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413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4133">
      <w:pPr>
        <w:pStyle w:val="ConsPlusNormal"/>
        <w:spacing w:before="200"/>
        <w:ind w:firstLine="540"/>
        <w:jc w:val="both"/>
      </w:pPr>
      <w:r>
        <w:t>54. Характеристики помещений в части объемно-планировочных и конструк</w:t>
      </w:r>
      <w:r>
        <w:t>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Рабочие места работников центров занятости оборудуются средствами сигнализации (стационарными "тревожными кнопками" или переносными многофункциональными брелками-коммуникаторами). В помещениях для предоставления государственной услуги на видном месте распо</w:t>
      </w:r>
      <w:r>
        <w:t>лагаются схемы размещения средств пожаротушения и путей эвакуации посетителей и работников центров занятости.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55. Места получения информации оборудуются стендами (стойками), содержащими информацию о порядке предоставления государственной услуги.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56. Места </w:t>
      </w:r>
      <w:r>
        <w:t>ожидания оборудуются информационным табло, предоставляющим информацию о порядке предоставления государственной услуги, а также регулирующим поток "электронной очереди". Информация на табло может выводиться в виде бегущей строки.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Информационное табло размещ</w:t>
      </w:r>
      <w:r>
        <w:t>ается таким образом, чтобы обеспечить видимость максимально возможному количеству заинтересованных лиц.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57. Места ожидания для заявителей оборудуются стульями, кресельными секциями и скамьями (банкетками).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58. Места оформления документов оборудуются столам</w:t>
      </w:r>
      <w:r>
        <w:t>и (стойками) с бланками заявлений и канцелярскими принадлежностями.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59. Рабочие места работников центров занятости и многофункциональных центров оснащаются настенными вывесками или настольными табличками с указанием фамилии, имени, отчества и должности. Ра</w:t>
      </w:r>
      <w:r>
        <w:t>ботники центра занятости и многофункциональных центров обеспечиваются личными нагрудными карточками (бейджиками) с указанием фамилии, имени, отчества и должности.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60. Помещения для предоставления государственной услуги оборудуются компьютерами, средствами </w:t>
      </w:r>
      <w:r>
        <w:t>электронно-вычислительной техники, средствами связи, включая сеть Интернет, принтером или многофункциональным устройством, оргтехникой, системами кондиционирования воздуха, обеспечиваются информационными и методическими материалами.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61. Помещения для предо</w:t>
      </w:r>
      <w:r>
        <w:t>ставления государственной услуги оборудуются компьютерами, средствами электронно-вычислительной техники, средствами связи, включая сеть Интернет, принтером или многофункциональным устройством, системами кондиционирования воздуха, обеспечиваются информацион</w:t>
      </w:r>
      <w:r>
        <w:t>ными и методическими материалами.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62.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63. В помещении приема заявлений в многофункциональных ц</w:t>
      </w:r>
      <w:r>
        <w:t>ентрах размещается абонентский ящик (стенд) по антикоррупционной тематике. Кроме того, в помещениях приема заявлений в многофункциональных центрах могут распространяться иные материалы (брошюры, сборники) по антикоррупционной тематике.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Показатели доступно</w:t>
      </w:r>
      <w:r>
        <w:t>сти и качества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64. Для оценки качества и доступности государственной услуги по организации проведения оплачиваемых общественных работ используются следующие показатели: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доля граждан, зарегистрированных в качестве ищущих работу, полу</w:t>
      </w:r>
      <w:r>
        <w:t>чивших государственную услугу, в численности граждан, зарегистрированных в качестве ищущих работу, обратившихся за предоставлением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доля трудоустроенных граждан, зарегистрированных в качестве ищущих работу, получивших государственную</w:t>
      </w:r>
      <w:r>
        <w:t xml:space="preserve"> услугу, в численности граждан, зарегистрированных в качестве ищущих работу, обратившихся за предоставлением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доля трудоустроенных граждан, признанных в установленном порядке безработными, обратившихся за предоставлением государствен</w:t>
      </w:r>
      <w:r>
        <w:t>ной услуги, в численности безработных, обратившихся за предоставлением государственной услуги.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65. Критериями оценки качества и доступности государственных услуг являются: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степень достижения центрами занятости целевых прогнозных показателей в области содей</w:t>
      </w:r>
      <w:r>
        <w:t>ствия занятости населения;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соблюдение нормативов доступности государственных услуг;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количество обоснованных жалоб физических и юридических лиц на ненадлежащее предоставление государственных услуг.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000000" w:rsidRDefault="001B4133">
      <w:pPr>
        <w:pStyle w:val="ConsPlusNormal"/>
        <w:jc w:val="center"/>
      </w:pPr>
      <w:r>
        <w:t>организации предоставления государственной услуги на базе</w:t>
      </w:r>
    </w:p>
    <w:p w:rsidR="00000000" w:rsidRDefault="001B4133">
      <w:pPr>
        <w:pStyle w:val="ConsPlusNormal"/>
        <w:jc w:val="center"/>
      </w:pPr>
      <w:r>
        <w:t>многофункциональных центров и в электронной форме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 xml:space="preserve">66. Государственная услуга предоставляется с учетом принципа экстерриториальности, в соответствии с которым заявитель вправе выбрать для обращения </w:t>
      </w:r>
      <w:r>
        <w:t>за получением государственной услуги любой многофункциональный центр Московской области.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67.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Комитетом </w:t>
      </w:r>
      <w:r>
        <w:t>и уполномоченным многофункциональным центром.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 базе многофункциональных центров осуществляется прием заявлений о предоставлении государственной услуги и информирование заявителей о порядке ее предоставления при личном обращении заявителя.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68. Заявители и</w:t>
      </w:r>
      <w:r>
        <w:t>меют возможность получения государственной услуги в электронной форме с использованием Единого портала государственных и муниципальных услуг, Портала государственных и муниципальных услуг Московской области в части: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получения информации о порядке предос</w:t>
      </w:r>
      <w:r>
        <w:t>тавления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ознакомления с формой заявления, обеспечения доступа для копирования и заполнения заявления в электронном виде;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3) направления заявления о предоставлении государственной услуги.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69. При направлении заявления о предоставл</w:t>
      </w:r>
      <w:r>
        <w:t xml:space="preserve">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70. Для обработки персональных дан</w:t>
      </w:r>
      <w:r>
        <w:t xml:space="preserve">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hyperlink r:id="rId28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 не требуется.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71. Заявителям предос</w:t>
      </w:r>
      <w:r>
        <w:t>тавляется возможность для предварительной записи в многофункциональных центрах на подачу заявления о предоставлении государственной услуги. Предварительная запись может осуществляться следующими способами по выбору заявителя: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почтовой связью;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 телефону м</w:t>
      </w:r>
      <w:r>
        <w:t>ногофункциональных центров;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в электронной форме либо через официальный сайт многофункционального центра.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72. При предварительной записи заявитель сообщает следующие данные: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для физического лица, индивидуального предпринимателя: фамилию, имя, отчество (посл</w:t>
      </w:r>
      <w:r>
        <w:t>еднее - при наличии);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для юридического лица: наименование юридического лица;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контактный номер телефона;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адрес электронной почты (при наличии);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lastRenderedPageBreak/>
        <w:t>желаемые дату и время представления документов.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73. Предварительная запись осуществляется путем внесения указанны</w:t>
      </w:r>
      <w:r>
        <w:t>х сведений в книгу записи заявителей, которая ведется на бумажных и/или электронных носителях.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74. Согласование с заявителями даты и времени обращения в многофункциональный центр осуществляется с использованием средств телефонной или электронной связи, вкл</w:t>
      </w:r>
      <w:r>
        <w:t>ючая сеть Интернет, не позднее 1 рабочего дня со дня регистрации заявления.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75. Заявителю сообщаются дата и время приема документов, окно (кабинет) приема документов, в которое следует обратиться. При личном обращении заявителю выдается талон-подтверждение</w:t>
      </w:r>
      <w:r>
        <w:t>. Заявитель, записавшийся на прием через официальный сайт Комитета или многофункционального центра, может самостоятельно осуществить распечатку аналога талона-подтверждения.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Запись заявителей на определенную дату заканчивается за сутки до наступления этой даты.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76.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</w:t>
      </w:r>
      <w:r>
        <w:t>нии 15 минут с назначенного времени приема.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Заявителям, записавшимся на прием через официальный сайт многофункционального центра, за 1 рабочий день до приема отправляется напоминание на указанный адрес электронной почты о дате, времени и месте приема, а та</w:t>
      </w:r>
      <w:r>
        <w:t>кже информация об аннулировании предварительной записи в случае неявки по истечении 15 минут с назначенного времени приема.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77. Заявитель в любое время вправе отказаться от предварительной записи.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78. В отсутствие заявителей, обратившихся по предварительно</w:t>
      </w:r>
      <w:r>
        <w:t>й записи, осуществляется прием заявителей, обратившихся в порядке очереди.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79.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1"/>
      </w:pPr>
      <w:r>
        <w:t>III. Сос</w:t>
      </w:r>
      <w:r>
        <w:t>тав, последовательность и сроки выполнения</w:t>
      </w:r>
    </w:p>
    <w:p w:rsidR="00000000" w:rsidRDefault="001B4133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000000" w:rsidRDefault="001B4133">
      <w:pPr>
        <w:pStyle w:val="ConsPlusNormal"/>
        <w:jc w:val="center"/>
      </w:pPr>
      <w:r>
        <w:t>их выполнения, в том числе особенности выполнения</w:t>
      </w:r>
    </w:p>
    <w:p w:rsidR="00000000" w:rsidRDefault="001B4133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80. Предоставление государственной услуги вклю</w:t>
      </w:r>
      <w:r>
        <w:t>чает в себя следующие административные процедуры (действия), выполняемые работниками центров занятости: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организация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направление заявителей к работодателю для участия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предоставление государственной услу</w:t>
      </w:r>
      <w:r>
        <w:t>ги при последующих обращениях заявителя.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81. Максимально допустимое время предоставления государственной услуги гражданам, впервые обратившимся в центр занятости, не должно превышать 20 минут.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82. Максимально допустимое время предоставления государственной</w:t>
      </w:r>
      <w:r>
        <w:t xml:space="preserve"> услуги при последующих обращениях заявителей не должно превышать 15 минут.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83. 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</w:t>
      </w:r>
      <w:r>
        <w:t xml:space="preserve">казанных в </w:t>
      </w:r>
      <w:hyperlink r:id="rId29" w:history="1">
        <w:r>
          <w:rPr>
            <w:color w:val="0000FF"/>
          </w:rPr>
          <w:t>пункте 3 статьи 4</w:t>
        </w:r>
      </w:hyperlink>
      <w:r>
        <w:t xml:space="preserve"> Закона о занятости).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84. В период участия безработных граждан в общ</w:t>
      </w:r>
      <w:r>
        <w:t xml:space="preserve">ественных работах им оказывается материальная поддержка в соответствии со </w:t>
      </w:r>
      <w:hyperlink r:id="rId30" w:history="1">
        <w:r>
          <w:rPr>
            <w:color w:val="0000FF"/>
          </w:rPr>
          <w:t>статьей 24</w:t>
        </w:r>
      </w:hyperlink>
      <w:r>
        <w:t xml:space="preserve"> Закона о за</w:t>
      </w:r>
      <w:r>
        <w:t>нятости.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85. Предоставление государственной услуги может сопровождаться предоставлением следующих государственных услуг: по содействию гражданам в поиске подходящей работы, а работодателям в подборе необходимых работников; по информированию о положении на </w:t>
      </w:r>
      <w:r>
        <w:t>рынке труда - гражданам, ищущим работу, и безработным гражданам; по осуществлению социальных выплат гражданам, признанным в установленном порядке безработными; по организации временного трудоустройства безработных граждан, испытывающих трудности в поиске р</w:t>
      </w:r>
      <w:r>
        <w:t>аботы, - безработным гражданам.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86. Основанием для начала предоставления государственной услуги является обращение заявителя с </w:t>
      </w:r>
      <w:hyperlink w:anchor="Par1784" w:history="1">
        <w:r>
          <w:rPr>
            <w:color w:val="0000FF"/>
          </w:rPr>
          <w:t>заявлением</w:t>
        </w:r>
      </w:hyperlink>
      <w:r>
        <w:t xml:space="preserve"> о предоставлении государственной услуги (приложение 2 к настоящему административному регламен</w:t>
      </w:r>
      <w:r>
        <w:t xml:space="preserve">ту) (далее - заявление) или его согласие с </w:t>
      </w:r>
      <w:hyperlink w:anchor="Par1904" w:history="1">
        <w:r>
          <w:rPr>
            <w:color w:val="0000FF"/>
          </w:rPr>
          <w:t>предложением</w:t>
        </w:r>
      </w:hyperlink>
      <w:r>
        <w:t xml:space="preserve"> о предоставлении государственной услуги, выданным центром занятости (приложение 4 к настоящему административному регламенту) (далее - предложение о предоставлении государствен</w:t>
      </w:r>
      <w:r>
        <w:t>ной услуги).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87. В случае обращения гражданина с заявлением о предоставлении государственной услуги в многофункциональный центр работник многофункционального центра, ответственный за прием заявления: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устанавливает предмет обращения;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проверяет соответствие </w:t>
      </w:r>
      <w:r>
        <w:t>личности заявителя документу, удостоверяющему личность;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передает заявление работнику многофункционального центра, ответственному за их направление в центр занятости.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88. Направление заявления в центр занятости работником многофункционального центра осуществляется в соответствии с соглашением о взаимодействии ме</w:t>
      </w:r>
      <w:r>
        <w:t>жду Комитетом и уполномоченным многофункциональным центром.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lastRenderedPageBreak/>
        <w:t>Максимальное время приема заявления при личном обращении заявителя не превышает 15 минут.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Регистрация поступившего заявления осуществляется путем внесения работником центра занятости информации в </w:t>
      </w:r>
      <w:r>
        <w:t>журнал учета заявлений.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89. Предоставление государственной услуги заявителю осуществляется работниками центра занятости после поступления заявления из многофункционального центра в центр занятости. При личном обращении заявителя за предоставлением государс</w:t>
      </w:r>
      <w:r>
        <w:t>твенной услуги осуществляются административные процедуры (действия) в соответствии с настоящим административным регламентом.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Блок-схема предоставления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 xml:space="preserve">90. </w:t>
      </w:r>
      <w:hyperlink w:anchor="Par2171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</w:t>
      </w:r>
      <w:r>
        <w:t>влении государственной услуги по организации проведения оплачиваемых общественных работ приводится в приложении 9 к настоящему административному регламенту.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Последовательность действий при организации проведения</w:t>
      </w:r>
    </w:p>
    <w:p w:rsidR="00000000" w:rsidRDefault="001B4133">
      <w:pPr>
        <w:pStyle w:val="ConsPlusNormal"/>
        <w:jc w:val="center"/>
      </w:pPr>
      <w:r>
        <w:t>общественных работ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bookmarkStart w:id="6" w:name="Par342"/>
      <w:bookmarkEnd w:id="6"/>
      <w:r>
        <w:t>91. Государ</w:t>
      </w:r>
      <w:r>
        <w:t>ственная услуга в части организации проведения общественных работ включает следующие административные процедуры (действия), осуществляемые работниками центра занятости: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сбор и анализ информации о возможности организации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</w:t>
      </w:r>
      <w:r>
        <w:t xml:space="preserve"> отбор работодателей для организации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3) подготовка проекта договора об организации проведения общественных работ между центром занятости и работодателем;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4) заключение договора об организации проведения общественных работ меж</w:t>
      </w:r>
      <w:r>
        <w:t>ду центром занятости и работодателем (далее - договор);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5) внесение в регистр получателей государственных услуг в сфере занятости населения сведений о свободных рабочих местах (вакантных должностях) для участия в общественных работах на основании заключенн</w:t>
      </w:r>
      <w:r>
        <w:t>ого договора.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7" w:name="Par348"/>
      <w:bookmarkEnd w:id="7"/>
      <w:r>
        <w:t>92. При сборе и анализе информации о возможности организации общественных работ учитываются: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потребность в деятельности, имеющей социально полезную направленность, на территории обслуживаемого центром занятости муниципального обра</w:t>
      </w:r>
      <w:r>
        <w:t>зования Московской области (далее - муниципальное образование);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распределение численности работников и организаций, расположенных в муниципальном образовании, по видам экономической деятельности, финансово-экономическое состояние организаций;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оценка потреб</w:t>
      </w:r>
      <w:r>
        <w:t>ности работодателей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состав граждан по образованию, профессионально-квалификационному составу, продолжительности поиска</w:t>
      </w:r>
      <w:r>
        <w:t xml:space="preserve"> подходящей работы, продолжительности безработицы для безработных граждан, не получающих пособия по безработице, состоящих на учете в центре занятости свыше шести месяцев, отношению к категориям испытывающих трудности в поиске подходящей работы;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доступност</w:t>
      </w:r>
      <w:r>
        <w:t>ь инфраструктуры для граждан, имеющих ограничения жизнедеятельности;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спрос граждан на участие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сведения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</w:t>
      </w:r>
      <w:r>
        <w:t>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предложения работодателей и органов местного самоуправления по организации общественных работ, за иск</w:t>
      </w:r>
      <w:r>
        <w:t>лючением видов деятельности, связанных с необходимостью срочной ликвидации последствий аварий, стихийных бедствий, катастроф и других чрезвычайных ситуаций и требующих специальной подготовки работников, а также их квалифицированных и ответственных действий</w:t>
      </w:r>
      <w:r>
        <w:t xml:space="preserve"> в кратчайшие сроки;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оценка социально полезной направленности предлагаемых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сроки и продолжительность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условия организации и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удаленность места проведения общественных работ от </w:t>
      </w:r>
      <w:r>
        <w:t>места жительства гражданина.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8" w:name="Par361"/>
      <w:bookmarkEnd w:id="8"/>
      <w:r>
        <w:t>93. При отборе работодателей для организации проведения общественных работ учитываются: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количество создаваемых рабочих мест и численность граждан, для которых осуществляется организация проведения общественных работ</w:t>
      </w:r>
      <w:r>
        <w:t>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участие работодателей в реализации на территории муниципального образования деятельности, имеющей социально полезную направленность, включая профессиональное развитие кадров;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возможность организации общественных работ с учетом сроков окончания периода по</w:t>
      </w:r>
      <w:r>
        <w:t xml:space="preserve">лучения пособия по безработице, продолжительности безработицы для безработных граждан, не получающих пособия по безработице, </w:t>
      </w:r>
      <w:r>
        <w:lastRenderedPageBreak/>
        <w:t>состоящих на учете в центре занятости свыше шести месяцев, обращения зарегистрированных граждан, впервые ищущих работу (ранее не ра</w:t>
      </w:r>
      <w:r>
        <w:t>ботавших) и при этом не имеющих профессии (специальности) (далее - граждане, впервые ищущие работу);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наличие или возможность создания работодателем условий труда и доступности рабочего места для граждан, имеющих ограничения жизнедеятельности, с учетом инди</w:t>
      </w:r>
      <w:r>
        <w:t>видуальной программы реабилитации;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транспортная доступность места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условия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сроки и продолжительность проведения общественных работ в зависимости от категории граждан;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соблюдение работодателем тру</w:t>
      </w:r>
      <w:r>
        <w:t>дового законодательства и иных нормативных правовых актов, содержащих нормы трудового права;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оценка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</w:t>
      </w:r>
      <w:r>
        <w:t>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наличие у работодате</w:t>
      </w:r>
      <w:r>
        <w:t>ля средств на финансирование общественных работ.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9" w:name="Par372"/>
      <w:bookmarkEnd w:id="9"/>
      <w:r>
        <w:t>94. При подготовке проекта договора с работодателем согласовываются: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порядок и условия организации и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положения, предусматривающие подбор из числа участников обществ</w:t>
      </w:r>
      <w:r>
        <w:t>енных работ работников для замещения постоянных рабочих мест;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</w:t>
      </w:r>
      <w:r>
        <w:t>ами, впервые ищущими работу, - с получением профессионального образования, профессионального обучения;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порядок и сроки представления сведений, подтверждающих участие граждан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права, обязанности и ответственность центра занятости и ра</w:t>
      </w:r>
      <w:r>
        <w:t>ботодателя;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сроки действия договора;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порядок и условия прекращения договора.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10" w:name="Par380"/>
      <w:bookmarkEnd w:id="10"/>
      <w:r>
        <w:t>95. При заключении договора осуществляется подписание центром занятости и работодателем договора в двух экземплярах.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96. При внесении в регистр получателей государстве</w:t>
      </w:r>
      <w:r>
        <w:t>нных услуг в сфере занятости населения сведений о свободных рабочих местах (вакантных должностях) для участия граждан в общественных работах указываются: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наименование юридического лица/индивидуального предпринимателя, фамилия, имя, отчество работодателя - физического лица;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адрес места проведения общественных работ, способ проезда;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наименование профессии (специальности), должности, квалификации;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необходимое </w:t>
      </w:r>
      <w:r>
        <w:t>количество работников;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характер работы (временная, надомная);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сроки и продолжительность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размер заработной платы;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режим работы;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профессионально-квалификационные требования, дополнительные навыки;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перечень социальных гарантий п</w:t>
      </w:r>
      <w:r>
        <w:t>ри участии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сведения о возможности трудоустройства на постоянное рабочее место после окончания участия в общественных работах, совмещения гражданами участия в общественных работах с получением профессионального образования, профессио</w:t>
      </w:r>
      <w:r>
        <w:t>нального обучения и дополнительного профессионального образования, а гражданами, впервые ищущими работу, - с получением профессионального образования, профессионального обучения.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Последовательность действий при направлении заявителей</w:t>
      </w:r>
    </w:p>
    <w:p w:rsidR="00000000" w:rsidRDefault="001B4133">
      <w:pPr>
        <w:pStyle w:val="ConsPlusNormal"/>
        <w:jc w:val="center"/>
      </w:pPr>
      <w:r>
        <w:t>к работодателю для уч</w:t>
      </w:r>
      <w:r>
        <w:t>астия в общественных работах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97. Государственная услуга в части направления заявителей к работодателю для участия в общественных работах включает следующие административные процедуры (действия), осуществляемые работниками центра занятости: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анализ сведе</w:t>
      </w:r>
      <w:r>
        <w:t xml:space="preserve">ний о заявителе, внесенных в регистр получателей государственных услуг в сфере занятости населения на основании документов, предъявленных им при регистрации в целях поиска подходящей работы в центре </w:t>
      </w:r>
      <w:r>
        <w:lastRenderedPageBreak/>
        <w:t>занятости, и определение вариантов общественных работ в с</w:t>
      </w:r>
      <w:r>
        <w:t>оответствии с законодательством о занятости населения с учетом наличия или отсутствия сведений о: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профессии (специальности), должности, виде деятельности;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уровне профессиональной подготовки и квалификации, опыте и навыках работы;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рекомендуемом характере и </w:t>
      </w:r>
      <w:r>
        <w:t>условиях труда, содержащихся в индивидуальной программе реабилитации;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информирование заявителя о: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порядке, условиях и сроках проведения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правовых последствиях в случае отказа от вариантов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порядке и условиях оказани</w:t>
      </w:r>
      <w:r>
        <w:t>я материальной поддержки в период участия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порядке и условиях сохранения права на получение пособия по безработице и назначении безработному гражданину даты посещения центра занятости для подбора подходящей работы и регистрационного </w:t>
      </w:r>
      <w:r>
        <w:t xml:space="preserve">учета в первый рабочий день, следующий за днем окончания участия в общественных работах (кроме граждан, указанных в </w:t>
      </w:r>
      <w:hyperlink r:id="rId31" w:history="1">
        <w:r>
          <w:rPr>
            <w:color w:val="0000FF"/>
          </w:rPr>
          <w:t>пункте 3 статьи 4</w:t>
        </w:r>
      </w:hyperlink>
      <w:r>
        <w:t xml:space="preserve"> Закона о занятости);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11" w:name="Par407"/>
      <w:bookmarkEnd w:id="11"/>
      <w:r>
        <w:t>3) подбор заявителю вариантов общественных работ исходя из сведений, содержащихся в регистре получателей государственных услуг в сфере занятости населения, о свободных рабочих местах (вакантных должностях) для участия в общественных работах на основании за</w:t>
      </w:r>
      <w:r>
        <w:t>ключенных договоров;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4) согласование с заявителем вариантов общественных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5) согласование с работодателем кандидатуры гражданина;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6) оформление и выдача заявителю не более 2 направлений для участия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7) информирование заявителя </w:t>
      </w:r>
      <w:r>
        <w:t>о необходимости представления в центр занятости выданного направления для участия в общественных работах с отметкой работодателя и срочного трудового договора в случае его заключения;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8) оформление в случае несогласия заявителя отказа от варианта обществен</w:t>
      </w:r>
      <w:r>
        <w:t>ных работ;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12" w:name="Par413"/>
      <w:bookmarkEnd w:id="12"/>
      <w:r>
        <w:t>9) внесение результатов выполнения административных процедур (действий) в регистр получателей государственных услуг в сфере занятости населения.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Последовательность действий при предоставлении</w:t>
      </w:r>
    </w:p>
    <w:p w:rsidR="00000000" w:rsidRDefault="001B4133">
      <w:pPr>
        <w:pStyle w:val="ConsPlusNormal"/>
        <w:jc w:val="center"/>
      </w:pPr>
      <w:r>
        <w:t>государственной услуги при последующих о</w:t>
      </w:r>
      <w:r>
        <w:t>бращениях заявителя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98. Государственная услуга при последующих обращениях заявителя включает следующие административные процедуры (действия), осуществляемые работниками центра занятости: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1) проверку наличия документов, указанных в </w:t>
      </w:r>
      <w:hyperlink w:anchor="Par145" w:history="1">
        <w:r>
          <w:rPr>
            <w:color w:val="0000FF"/>
          </w:rPr>
          <w:t>пун</w:t>
        </w:r>
        <w:r>
          <w:rPr>
            <w:color w:val="0000FF"/>
          </w:rPr>
          <w:t>кте 25</w:t>
        </w:r>
      </w:hyperlink>
      <w:r>
        <w:t xml:space="preserve"> настоящего административного регламента;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внесение в регистр получателей государственных услуг в сфере занятости населения сведений о результатах посещения работодателя по направлениям для участия в общественных работах, выданным при предыдущем</w:t>
      </w:r>
      <w:r>
        <w:t xml:space="preserve"> посещении центра занятости;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3) осуществление административных процедур, предусмотренных </w:t>
      </w:r>
      <w:hyperlink w:anchor="Par407" w:history="1">
        <w:r>
          <w:rPr>
            <w:color w:val="0000FF"/>
          </w:rPr>
          <w:t>подпунктами 3</w:t>
        </w:r>
      </w:hyperlink>
      <w:r>
        <w:t>-</w:t>
      </w:r>
      <w:hyperlink w:anchor="Par413" w:history="1">
        <w:r>
          <w:rPr>
            <w:color w:val="0000FF"/>
          </w:rPr>
          <w:t>9 пункта 97</w:t>
        </w:r>
      </w:hyperlink>
      <w:r>
        <w:t xml:space="preserve"> настоящего административного регламента, при отказе работодателя в трудоустройстве на обществ</w:t>
      </w:r>
      <w:r>
        <w:t>енные работы;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13" w:name="Par422"/>
      <w:bookmarkEnd w:id="13"/>
      <w:r>
        <w:t>4) принятие решения об оказании заявителю материальной поддержки в период участия в общественных работах в случае его трудоустройства по направлению для участия в общественных работах, выданному при предыдущем посещении центра зан</w:t>
      </w:r>
      <w:r>
        <w:t>ятости: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издание </w:t>
      </w:r>
      <w:hyperlink w:anchor="Par2071" w:history="1">
        <w:r>
          <w:rPr>
            <w:color w:val="0000FF"/>
          </w:rPr>
          <w:t>приказа</w:t>
        </w:r>
      </w:hyperlink>
      <w:r>
        <w:t xml:space="preserve"> об оказании материальной поддержки в период участия в оплачиваемых общественных работах в соответствии с приложением 7 к настоящему административному регламенту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или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издание </w:t>
      </w:r>
      <w:hyperlink w:anchor="Par2121" w:history="1">
        <w:r>
          <w:rPr>
            <w:color w:val="0000FF"/>
          </w:rPr>
          <w:t>приказа</w:t>
        </w:r>
      </w:hyperlink>
      <w:r>
        <w:t xml:space="preserve"> о</w:t>
      </w:r>
      <w:r>
        <w:t>б отказе в оказании материальной поддержки в период участия в оплачиваемых общественных работах в соответствии с приложением 8 к настоящему административному регламенту;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5) назначение заявителю материальной поддержки в период участия в общественных работах</w:t>
      </w:r>
      <w:r>
        <w:t xml:space="preserve"> в случае принятия положительного решения о ее оказании;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6) назначение безработному гражданину (кроме граждан, указанных в </w:t>
      </w:r>
      <w:hyperlink r:id="rId32" w:history="1">
        <w:r>
          <w:rPr>
            <w:color w:val="0000FF"/>
          </w:rPr>
          <w:t>пункте 3 статьи 4</w:t>
        </w:r>
      </w:hyperlink>
      <w:r>
        <w:t xml:space="preserve"> Закона о занятости) даты посещения центра занятости для подбора подходящей работы и регистрационного учета в первый рабочий день, следующий за днем окончания участия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7) уведомление безраб</w:t>
      </w:r>
      <w:r>
        <w:t xml:space="preserve">отного гражданина (кроме граждан, указанных в </w:t>
      </w:r>
      <w:hyperlink r:id="rId33" w:history="1">
        <w:r>
          <w:rPr>
            <w:color w:val="0000FF"/>
          </w:rPr>
          <w:t>пункте 3 статьи 4</w:t>
        </w:r>
      </w:hyperlink>
      <w:r>
        <w:t xml:space="preserve"> Закона о занятости) под роспись </w:t>
      </w:r>
      <w:r>
        <w:t>о дате посещения центра занятости для подбора подходящей работы и регистрационного учета в первый рабочий день, следующий за днем окончания участия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8) информирование заявителя, относящегося к гражданам, указанным в </w:t>
      </w:r>
      <w:hyperlink r:id="rId34" w:history="1">
        <w:r>
          <w:rPr>
            <w:color w:val="0000FF"/>
          </w:rPr>
          <w:t>пункте 3 статьи 4</w:t>
        </w:r>
      </w:hyperlink>
      <w:r>
        <w:t xml:space="preserve"> Зако</w:t>
      </w:r>
      <w:r>
        <w:t>на о занятости, о возможности поиска подходящей работы при посредничестве центра занятости;</w:t>
      </w:r>
    </w:p>
    <w:p w:rsidR="00000000" w:rsidRDefault="001B4133">
      <w:pPr>
        <w:pStyle w:val="ConsPlusNormal"/>
        <w:spacing w:before="160"/>
        <w:ind w:firstLine="540"/>
        <w:jc w:val="both"/>
      </w:pPr>
      <w:bookmarkStart w:id="14" w:name="Par430"/>
      <w:bookmarkEnd w:id="14"/>
      <w:r>
        <w:t xml:space="preserve">9) начисление заявителю материальной поддержки в период участия в общественных работах при получении от </w:t>
      </w:r>
      <w:r>
        <w:lastRenderedPageBreak/>
        <w:t>работодателя сведений, подтверждающих участие за</w:t>
      </w:r>
      <w:r>
        <w:t>явителя в общественных работах;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10) внесение результатов выполнения административных процедур (действий), предусмотренных </w:t>
      </w:r>
      <w:hyperlink w:anchor="Par422" w:history="1">
        <w:r>
          <w:rPr>
            <w:color w:val="0000FF"/>
          </w:rPr>
          <w:t>подпунктами 4</w:t>
        </w:r>
      </w:hyperlink>
      <w:r>
        <w:t>-</w:t>
      </w:r>
      <w:hyperlink w:anchor="Par430" w:history="1">
        <w:r>
          <w:rPr>
            <w:color w:val="0000FF"/>
          </w:rPr>
          <w:t>9</w:t>
        </w:r>
      </w:hyperlink>
      <w:r>
        <w:t xml:space="preserve"> настоящего пункта, в регистр получателей государственных услуг в сфере</w:t>
      </w:r>
      <w:r>
        <w:t xml:space="preserve"> занятости населения.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1"/>
      </w:pPr>
      <w:r>
        <w:t>IV. Порядок и формы контроля за исполнением</w:t>
      </w:r>
    </w:p>
    <w:p w:rsidR="00000000" w:rsidRDefault="001B4133">
      <w:pPr>
        <w:pStyle w:val="ConsPlusNormal"/>
        <w:jc w:val="center"/>
      </w:pPr>
      <w:r>
        <w:t>административного регламента предоставления</w:t>
      </w:r>
    </w:p>
    <w:p w:rsidR="00000000" w:rsidRDefault="001B4133">
      <w:pPr>
        <w:pStyle w:val="ConsPlusNormal"/>
        <w:jc w:val="center"/>
      </w:pPr>
      <w:r>
        <w:t>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1B4133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000000" w:rsidRDefault="001B4133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000000" w:rsidRDefault="001B4133">
      <w:pPr>
        <w:pStyle w:val="ConsPlusNormal"/>
        <w:jc w:val="center"/>
      </w:pPr>
      <w:r>
        <w:t>актов, устанавливающих требования к предоставлению</w:t>
      </w:r>
    </w:p>
    <w:p w:rsidR="00000000" w:rsidRDefault="001B4133">
      <w:pPr>
        <w:pStyle w:val="ConsPlusNormal"/>
        <w:jc w:val="center"/>
      </w:pPr>
      <w:r>
        <w:t>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99. Контроль за полнотой и качеством предоставления государственн</w:t>
      </w:r>
      <w:r>
        <w:t>ой услуги осуществляется в формах: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текущий контроль за предоставлением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100. Текущий контроль за предоставлением государственной услуги осуществляется Директором центра занятости или уполномоченным им работником.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101. Текущий контроль за предоставлением государственной услуги осуществляется путем проведения проверок соблюдени</w:t>
      </w:r>
      <w:r>
        <w:t xml:space="preserve">я и исполнения работниками центров занятости настоящего административного регламента, </w:t>
      </w:r>
      <w:hyperlink r:id="rId35" w:history="1">
        <w:r>
          <w:rPr>
            <w:color w:val="0000FF"/>
          </w:rPr>
          <w:t>Порядка</w:t>
        </w:r>
      </w:hyperlink>
      <w:r>
        <w:t xml:space="preserve"> ве</w:t>
      </w:r>
      <w:r>
        <w:t>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утвержденного приказом Министерства здравоохранения и социального развития Российск</w:t>
      </w:r>
      <w:r>
        <w:t>ой Федерации от 8 ноября 2010 года N 972н,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центра занятости при предоставлении государственной ус</w:t>
      </w:r>
      <w:r>
        <w:t>луги.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102. Текущий контроль соблюдения и исполнения работниками многофункциональных центров положений настоящего административного регламента и нормативных правовых актов, регулирующих предоставление государственной услуги, осуществляется должностными лица</w:t>
      </w:r>
      <w:r>
        <w:t>ми центра занятости, ответственными за организацию работы по предоставлению государственной услуги, в соответствии с заключенным соглашением о взаимодействии.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103. Контроль за обеспечением государственных гарантий в области содействия занятости населения о</w:t>
      </w:r>
      <w:r>
        <w:t xml:space="preserve">существляет Комитет в соответствии с Административным </w:t>
      </w:r>
      <w:hyperlink r:id="rId36" w:history="1">
        <w:r>
          <w:rPr>
            <w:color w:val="0000FF"/>
          </w:rPr>
          <w:t>регламентом</w:t>
        </w:r>
      </w:hyperlink>
      <w:r>
        <w:t xml:space="preserve"> Комитета исполнения государств</w:t>
      </w:r>
      <w:r>
        <w:t>енной функции осуществления надзора и контроля за обеспечением государственных гарантий в области занятости населения, утвержденным распоряжением Комитета от 22 февраля 2013 года N 12-р.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000000" w:rsidRDefault="001B4133">
      <w:pPr>
        <w:pStyle w:val="ConsPlusNormal"/>
        <w:jc w:val="center"/>
      </w:pPr>
      <w:r>
        <w:t>проверо</w:t>
      </w:r>
      <w:r>
        <w:t>к полноты и качества предоставления</w:t>
      </w:r>
    </w:p>
    <w:p w:rsidR="00000000" w:rsidRDefault="001B4133">
      <w:pPr>
        <w:pStyle w:val="ConsPlusNormal"/>
        <w:jc w:val="center"/>
      </w:pPr>
      <w:r>
        <w:t>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104. Текущий контроль осуществляется путем проведения плановых и внеплановых проверок действий и принимаемых решений работниками центра занятости, предоставляющими государственную услугу. Периодич</w:t>
      </w:r>
      <w:r>
        <w:t>ность и сроки проведения плановых проверок устанавливаются Директором центра занятости. Внеплановые проверки проводятся при рассмотрении поступивших в центр занятости обращений, содержащих претензии по предоставлению государственной услуги.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Ответственность государственных гр</w:t>
      </w:r>
      <w:r>
        <w:t>ажданских служащих и иных</w:t>
      </w:r>
    </w:p>
    <w:p w:rsidR="00000000" w:rsidRDefault="001B4133">
      <w:pPr>
        <w:pStyle w:val="ConsPlusNormal"/>
        <w:jc w:val="center"/>
      </w:pPr>
      <w:r>
        <w:t>должностных лиц за решения и действия (бездействие),</w:t>
      </w:r>
    </w:p>
    <w:p w:rsidR="00000000" w:rsidRDefault="001B4133">
      <w:pPr>
        <w:pStyle w:val="ConsPlusNormal"/>
        <w:jc w:val="center"/>
      </w:pPr>
      <w:r>
        <w:t>принимаемые (осуществляемые) в ходе предоставления</w:t>
      </w:r>
    </w:p>
    <w:p w:rsidR="00000000" w:rsidRDefault="001B4133">
      <w:pPr>
        <w:pStyle w:val="ConsPlusNormal"/>
        <w:jc w:val="center"/>
      </w:pPr>
      <w:r>
        <w:t>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105. По результатам проведенных проверок в случае выявления нарушений соблюдения положений администрат</w:t>
      </w:r>
      <w:r>
        <w:t>ивного регламента работники центров занятости несут ответственность за решения и действия (бездействие), принимаемые в ходе предоставления государственной услуги, в соответствии с законодательством Российской Федерации.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106. Ответственность должностных лиц</w:t>
      </w:r>
      <w:r>
        <w:t xml:space="preserve"> закрепляется в их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000000" w:rsidRDefault="001B4133">
      <w:pPr>
        <w:pStyle w:val="ConsPlusNormal"/>
        <w:jc w:val="center"/>
      </w:pPr>
      <w:r>
        <w:t>контроля за предоставлением государственной услу</w:t>
      </w:r>
      <w:r>
        <w:t>ги,</w:t>
      </w:r>
    </w:p>
    <w:p w:rsidR="00000000" w:rsidRDefault="001B4133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107. Контроль за предоставлением государственной услуги, в том числе со стороны граждан, их объединений и организаций, осуществляется посредством публикации сведений о деятельности Комитета,</w:t>
      </w:r>
      <w:r>
        <w:t xml:space="preserve"> центров занятости, получения гражданами, их объединениями и организациями актуальной, полной и достоверной информации о порядке предоставления государственной услуги и обеспечения возможности досудебного (внесудебного) рассмотрения жалоб.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1"/>
      </w:pPr>
      <w:r>
        <w:t>V. Досудебный (</w:t>
      </w:r>
      <w:r>
        <w:t>внесудебный) порядок обжалования решений</w:t>
      </w:r>
    </w:p>
    <w:p w:rsidR="00000000" w:rsidRDefault="001B4133">
      <w:pPr>
        <w:pStyle w:val="ConsPlusNormal"/>
        <w:jc w:val="center"/>
      </w:pPr>
      <w:r>
        <w:t>и (или) действий (бездействия) Комитета, центра занятости,</w:t>
      </w:r>
    </w:p>
    <w:p w:rsidR="00000000" w:rsidRDefault="001B4133">
      <w:pPr>
        <w:pStyle w:val="ConsPlusNormal"/>
        <w:jc w:val="center"/>
      </w:pPr>
      <w:r>
        <w:lastRenderedPageBreak/>
        <w:t>а также его должностных лиц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Право заявителя подать жалобу на решение и (или) действия</w:t>
      </w:r>
    </w:p>
    <w:p w:rsidR="00000000" w:rsidRDefault="001B4133">
      <w:pPr>
        <w:pStyle w:val="ConsPlusNormal"/>
        <w:jc w:val="center"/>
      </w:pPr>
      <w:r>
        <w:t>(бездействие) центра занятости, а также его должностных лиц</w:t>
      </w:r>
    </w:p>
    <w:p w:rsidR="00000000" w:rsidRDefault="001B4133">
      <w:pPr>
        <w:pStyle w:val="ConsPlusNormal"/>
        <w:jc w:val="center"/>
      </w:pPr>
      <w:r>
        <w:t>при предо</w:t>
      </w:r>
      <w:r>
        <w:t>ставлении государственной услуги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108. При получении государственной услуги заявители имеют право на досудебное (внесудебное) рассмотрение жалоб на нарушение порядка предоставления государственной услуги (далее - жалоба) в процессе получения государственной услуги.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Предмет жалобы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109. За</w:t>
      </w:r>
      <w:r>
        <w:t>явитель может обратиться с жалобой в том числе в следующих случаях: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нарушение срока регистрации заявления о предоставлении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3) требование представления заявителем документо</w:t>
      </w:r>
      <w:r>
        <w:t>в, не предусмотренных нормативными правовыми актами Российской Федерации, нормативными правовыми актами Московской области в целях предоставления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4) отказ в приеме у заявителя документов, предоставление которых предусмотрено нормати</w:t>
      </w:r>
      <w:r>
        <w:t>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</w:t>
      </w:r>
      <w:r>
        <w:t>ыми в соответствии с ними иными нормативными правовыми актами Российской Федерации;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</w:t>
      </w:r>
      <w:r>
        <w:t>ами Московской области;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7) отказ центра занятости, работника центра занятости,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</w:t>
      </w:r>
      <w:r>
        <w:t>овленного срока таких исправлений.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Органы государственной власти и уполномоченные</w:t>
      </w:r>
    </w:p>
    <w:p w:rsidR="00000000" w:rsidRDefault="001B4133">
      <w:pPr>
        <w:pStyle w:val="ConsPlusNormal"/>
        <w:jc w:val="center"/>
      </w:pPr>
      <w:r>
        <w:t>на рассмотрение жалобы должностные лица, которым может</w:t>
      </w:r>
    </w:p>
    <w:p w:rsidR="00000000" w:rsidRDefault="001B4133">
      <w:pPr>
        <w:pStyle w:val="ConsPlusNormal"/>
        <w:jc w:val="center"/>
      </w:pPr>
      <w:r>
        <w:t>быть направлена жалоба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110. Жалоба может подаваться в центр занятости или в Комитет.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111. Жалобы на решения, принятые</w:t>
      </w:r>
      <w:r>
        <w:t xml:space="preserve"> работниками центра занятости, их действия (бездействие) при предоставлении государственной услуги, поступившие в центр занятости, рассматриваются Директором центра занятости или его заместителем.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112. Жалобы на решения, принятые центром занятости, действи</w:t>
      </w:r>
      <w:r>
        <w:t>я (бездействие) работников центра занятости при предоставлении государственной услуги, поступившие в Комитет, рассматриваются Председателем Комитета или его заместителем в соответствии с распределением обязанностей.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Порядок подачи и рассмотрения жалобы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</w:t>
      </w:r>
      <w:r>
        <w:t>13. Право на подачу жалоб имеют заявители, обратившиеся в Комитет с запросом (заявлением) о предоставлении государственной услуги.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114. Жалоба может быть направлена письмом, на электронный адрес Комитета и центров занятости в сети Интернет, через многофунк</w:t>
      </w:r>
      <w:r>
        <w:t>циональный центр,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115. Жалоба должна содержать: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наименование центра занятости, указание на работников центра занятости, решения и действия (бездействие) которых обжалуются;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</w:t>
      </w:r>
      <w:r>
        <w:t>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3) све</w:t>
      </w:r>
      <w:r>
        <w:t>дения об обжалуемых решениях и действиях (бездействии) центра занятости, работника центра занятости, предоставляющего государственную услугу, должностного лица;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</w:t>
      </w:r>
      <w:r>
        <w:t>тра занятости, работника центра занятости, предоставляющего государственную услугу.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Сроки рассмотрения жалобы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lastRenderedPageBreak/>
        <w:t>1</w:t>
      </w:r>
      <w:r>
        <w:t>16. Жалоба, поступившая в центр занятости, Комитет, подлежит рассмотрению соответственно Директором центра занятости, председателем Комитета в течение 15 рабочих дней со дня ее регистрации.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117. В случае обжалования отказа центра занятости в приеме докумен</w:t>
      </w:r>
      <w:r>
        <w:t>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Исчерпывающий перечень оснований для отказа в рассмотрении</w:t>
      </w:r>
    </w:p>
    <w:p w:rsidR="00000000" w:rsidRDefault="001B4133">
      <w:pPr>
        <w:pStyle w:val="ConsPlusNormal"/>
        <w:jc w:val="center"/>
      </w:pPr>
      <w:r>
        <w:t>жалобы (</w:t>
      </w:r>
      <w:r>
        <w:t>претензии) либо приостановления ее рассмотрения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118. Уполномоченный на рассмотрение жалобы орган отказывает в удовлетворении жалобы в следующих случаях: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</w:t>
      </w:r>
      <w:r>
        <w:t>ем же основаниям;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наличие решения по жалобе, принятого ранее в соответствии с требованиями законодательства в отношении того же заявит</w:t>
      </w:r>
      <w:r>
        <w:t>еля и по тому же предмету жалобы.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119. Уполномоченный на рассмотрение жалобы орган вправе оставить жалобу без ответа в следующих случаях: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 xml:space="preserve">не указаны фамилия, имя, отчество (последнее - при наличии) гражданина, индивидуального предпринимателя, наименование </w:t>
      </w:r>
      <w:r>
        <w:t>юридического лица, направившего обращение, и почтовый адрес, по которому должен быть направлен ответ;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содержатся нецензурные либо оскорбительные выражения, угрозы жизни, здоровью и имуществу работника (Директора) центра занятости, а также членов его семьи;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текст письменного обращения не поддается прочтению;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Результат рассмотрения жалобы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120. По результатам рассмотрения жалобы центр занятости принимает одно из следующих решений: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работником центра занятости, предостав</w:t>
      </w:r>
      <w:r>
        <w:t xml:space="preserve">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</w:t>
      </w:r>
      <w:r>
        <w:t>иных формах;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отказывает в удовлетворении жалобы.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121. По результатам рассмотрения жалобы Комитет принимает одно из следующих решений: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1) в случае подтверждения доводов, изложенных в жалобе, принимает меры по восстановлению нарушенного права заявителя, н</w:t>
      </w:r>
      <w:r>
        <w:t>аправляет соответствующее поручение Директору центра занятости и контролирует его исполнение;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2) отказывает в удовлетворении жалобы.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Порядок информирования заявителя о результатах</w:t>
      </w:r>
    </w:p>
    <w:p w:rsidR="00000000" w:rsidRDefault="001B4133">
      <w:pPr>
        <w:pStyle w:val="ConsPlusNormal"/>
        <w:jc w:val="center"/>
      </w:pPr>
      <w:r>
        <w:t>рассмотрения жалобы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 xml:space="preserve">122. Жалоба рассматривается в течение 15 рабочих дней </w:t>
      </w:r>
      <w:r>
        <w:t>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123. Не позднее 1 рабочего дня, следующего за днем принятия решения, заявителю в письменной и по желанию заявителя в электронной</w:t>
      </w:r>
      <w:r>
        <w:t xml:space="preserve"> форме направляется мотивированный ответ о результатах рассмотрения жалобы.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000000" w:rsidRDefault="001B4133">
      <w:pPr>
        <w:pStyle w:val="ConsPlusNormal"/>
        <w:jc w:val="center"/>
      </w:pPr>
      <w:r>
        <w:t>необходимых для обоснования и рассмотрения жалобы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124. Заявитель имеет право на получение исчерпывающей информации и докумен</w:t>
      </w:r>
      <w:r>
        <w:t>тов, необходимых для обоснования и рассмотрения жалобы.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Порядок обжалования решения по жалобе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125. Заявитель вправе обжаловать решение по жалобе вышестоящим должностным лицам.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126. В случае установления в ходе или по результатам рассмотрения жалобы призн</w:t>
      </w:r>
      <w:r>
        <w:t>аков состава административного правонарушения или преступления соответственно Директор центра занятости, Председатель Комитета незамедлительно направляет имеющиеся материалы в органы прокуратуры.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127. Заявитель имеет право на получение информации и докумен</w:t>
      </w:r>
      <w:r>
        <w:t>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</w:t>
      </w:r>
      <w:r>
        <w:t>сийской Федерации тайну.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lastRenderedPageBreak/>
        <w:t>128. При подаче жалобы заявитель вправе получить следующую информацию: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местонахождение Комитета, центров занятости;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перечень номеров телефонов для получения сведений о прохождении процедур по рассмотрению жалобы;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местонахождение органа исполнительной власти, фамилии, имени, отчества (при наличии) и должности его руководителей, должностных лиц, а также руководителей выше</w:t>
      </w:r>
      <w:r>
        <w:t>стоящих органов, которым может быть направлена жалоба.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129. При подаче жалобы заинтересованное лицо вправе получить в Комитете, центре занятости копии документов, подтверждающих обжалуемое действие (бездействие), решение должностного лица.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Способы информи</w:t>
      </w:r>
      <w:r>
        <w:t>рования заявителей о порядке подачи</w:t>
      </w:r>
    </w:p>
    <w:p w:rsidR="00000000" w:rsidRDefault="001B4133">
      <w:pPr>
        <w:pStyle w:val="ConsPlusNormal"/>
        <w:jc w:val="center"/>
      </w:pPr>
      <w:r>
        <w:t>и рассмотрения жалобы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 xml:space="preserve">130. Информирование заявителей о порядке подачи и рассмотрения жалобы на решения и действия (бездействие) центра занятости и его должностных лиц осуществляется посредством размещения информации на </w:t>
      </w:r>
      <w:r>
        <w:t>стендах в местах предоставления государственной услуги в Комитете, центрах занятости и многофункциональных центрах, на официальном сайте Комитета и многофункциональных центров, на Едином портале государственных и муниципальных услуг и Портале государственн</w:t>
      </w:r>
      <w:r>
        <w:t>ых и муниципальных услуг Московской области, а также может быть сообщена заявителю в устной и (или) письменной форме.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1</w:t>
      </w:r>
    </w:p>
    <w:p w:rsidR="00000000" w:rsidRDefault="001B4133">
      <w:pPr>
        <w:pStyle w:val="ConsPlusNormal"/>
        <w:jc w:val="right"/>
      </w:pPr>
      <w:r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</w:pPr>
      <w:bookmarkStart w:id="15" w:name="Par582"/>
      <w:bookmarkEnd w:id="15"/>
      <w:r>
        <w:t>СПРАВОЧНАЯ ИНФОРМАЦИЯ</w:t>
      </w:r>
    </w:p>
    <w:p w:rsidR="00000000" w:rsidRDefault="001B4133">
      <w:pPr>
        <w:pStyle w:val="ConsPlusNormal"/>
        <w:jc w:val="center"/>
      </w:pPr>
      <w:r>
        <w:t>О МЕСТЕ НАХОЖДЕНИЯ, ГРАФИКЕ РАБОТЫ, КОНТАКТНЫХ ТЕЛЕФОНАХ,</w:t>
      </w:r>
    </w:p>
    <w:p w:rsidR="00000000" w:rsidRDefault="001B4133">
      <w:pPr>
        <w:pStyle w:val="ConsPlusNormal"/>
        <w:jc w:val="center"/>
      </w:pPr>
      <w:r>
        <w:t>АДРЕСАХ ЭЛЕКТРОННОЙ ПОЧТЫ КОМИТЕТА, ЦЕНТРОВ ЗАНЯТОСТИ,</w:t>
      </w:r>
    </w:p>
    <w:p w:rsidR="00000000" w:rsidRDefault="001B4133">
      <w:pPr>
        <w:pStyle w:val="ConsPlusNormal"/>
        <w:jc w:val="center"/>
      </w:pPr>
      <w:r>
        <w:t>МНОГОФУНКЦИОНАЛЬНЫХ ЦЕНТРОВ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1. Комитет по труду и занятости населения Московской области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Место нахождения Комитета: 129366, г. Москва, ул. Яр</w:t>
      </w:r>
      <w:r>
        <w:t>ославская, д. 23.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График работы Комитета:</w:t>
      </w:r>
    </w:p>
    <w:p w:rsidR="00000000" w:rsidRDefault="001B41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5216"/>
      </w:tblGrid>
      <w:tr w:rsidR="00000000">
        <w:tc>
          <w:tcPr>
            <w:tcW w:w="3005" w:type="dxa"/>
          </w:tcPr>
          <w:p w:rsidR="00000000" w:rsidRDefault="001B4133">
            <w:pPr>
              <w:pStyle w:val="ConsPlusNormal"/>
            </w:pPr>
            <w:r>
              <w:t>Понедельник:</w:t>
            </w:r>
          </w:p>
        </w:tc>
        <w:tc>
          <w:tcPr>
            <w:tcW w:w="5216" w:type="dxa"/>
          </w:tcPr>
          <w:p w:rsidR="00000000" w:rsidRDefault="001B4133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3005" w:type="dxa"/>
          </w:tcPr>
          <w:p w:rsidR="00000000" w:rsidRDefault="001B4133">
            <w:pPr>
              <w:pStyle w:val="ConsPlusNormal"/>
            </w:pPr>
            <w:r>
              <w:t>Вторник:</w:t>
            </w:r>
          </w:p>
        </w:tc>
        <w:tc>
          <w:tcPr>
            <w:tcW w:w="5216" w:type="dxa"/>
          </w:tcPr>
          <w:p w:rsidR="00000000" w:rsidRDefault="001B4133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3005" w:type="dxa"/>
          </w:tcPr>
          <w:p w:rsidR="00000000" w:rsidRDefault="001B4133">
            <w:pPr>
              <w:pStyle w:val="ConsPlusNormal"/>
            </w:pPr>
            <w:r>
              <w:t>Среда:</w:t>
            </w:r>
          </w:p>
        </w:tc>
        <w:tc>
          <w:tcPr>
            <w:tcW w:w="5216" w:type="dxa"/>
          </w:tcPr>
          <w:p w:rsidR="00000000" w:rsidRDefault="001B4133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3005" w:type="dxa"/>
          </w:tcPr>
          <w:p w:rsidR="00000000" w:rsidRDefault="001B4133">
            <w:pPr>
              <w:pStyle w:val="ConsPlusNormal"/>
            </w:pPr>
            <w:r>
              <w:t>Четверг:</w:t>
            </w:r>
          </w:p>
        </w:tc>
        <w:tc>
          <w:tcPr>
            <w:tcW w:w="5216" w:type="dxa"/>
          </w:tcPr>
          <w:p w:rsidR="00000000" w:rsidRDefault="001B4133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3005" w:type="dxa"/>
          </w:tcPr>
          <w:p w:rsidR="00000000" w:rsidRDefault="001B4133">
            <w:pPr>
              <w:pStyle w:val="ConsPlusNormal"/>
            </w:pPr>
            <w:r>
              <w:t>Пятница:</w:t>
            </w:r>
          </w:p>
        </w:tc>
        <w:tc>
          <w:tcPr>
            <w:tcW w:w="5216" w:type="dxa"/>
          </w:tcPr>
          <w:p w:rsidR="00000000" w:rsidRDefault="001B4133">
            <w:pPr>
              <w:pStyle w:val="ConsPlusNormal"/>
            </w:pPr>
            <w:r>
              <w:t>с 09.00 до 16.45 (перерыв 13.00-13.45)</w:t>
            </w:r>
          </w:p>
        </w:tc>
      </w:tr>
      <w:tr w:rsidR="00000000">
        <w:tc>
          <w:tcPr>
            <w:tcW w:w="3005" w:type="dxa"/>
          </w:tcPr>
          <w:p w:rsidR="00000000" w:rsidRDefault="001B4133">
            <w:pPr>
              <w:pStyle w:val="ConsPlusNormal"/>
            </w:pPr>
            <w:r>
              <w:t>Суббота:</w:t>
            </w:r>
          </w:p>
        </w:tc>
        <w:tc>
          <w:tcPr>
            <w:tcW w:w="5216" w:type="dxa"/>
          </w:tcPr>
          <w:p w:rsidR="00000000" w:rsidRDefault="001B4133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3005" w:type="dxa"/>
          </w:tcPr>
          <w:p w:rsidR="00000000" w:rsidRDefault="001B4133">
            <w:pPr>
              <w:pStyle w:val="ConsPlusNormal"/>
            </w:pPr>
            <w:r>
              <w:t>Воскресенье:</w:t>
            </w:r>
          </w:p>
        </w:tc>
        <w:tc>
          <w:tcPr>
            <w:tcW w:w="5216" w:type="dxa"/>
          </w:tcPr>
          <w:p w:rsidR="00000000" w:rsidRDefault="001B4133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ind w:firstLine="540"/>
        <w:jc w:val="both"/>
      </w:pPr>
      <w:r>
        <w:t>Контактный телефон: 8 (495) 683-42-64.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Официальный сайт Комитета в сети Интернет: www.ktzn.mosreg.ru.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Адрес электр</w:t>
      </w:r>
      <w:r>
        <w:t>онной почты Комитета в сети Интернет: departament@dzan-mo.ru.</w:t>
      </w:r>
    </w:p>
    <w:p w:rsidR="00000000" w:rsidRDefault="001B4133">
      <w:pPr>
        <w:pStyle w:val="ConsPlusNormal"/>
        <w:spacing w:before="160"/>
        <w:ind w:firstLine="540"/>
        <w:jc w:val="both"/>
      </w:pPr>
      <w:r>
        <w:t>"Горячая линия" по вопросам занятости населения: 8 (495) 686-66-47.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2. Государственные казенные учреждения Московской области</w:t>
      </w:r>
    </w:p>
    <w:p w:rsidR="00000000" w:rsidRDefault="001B4133">
      <w:pPr>
        <w:pStyle w:val="ConsPlusNormal"/>
        <w:jc w:val="center"/>
      </w:pPr>
      <w:r>
        <w:t>центры занятости населения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840"/>
        <w:gridCol w:w="3515"/>
        <w:gridCol w:w="2032"/>
        <w:gridCol w:w="2580"/>
        <w:gridCol w:w="4478"/>
        <w:gridCol w:w="3173"/>
      </w:tblGrid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143900, Московская область, г. Балашиха, ул. Советская, д. 3а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521-80-98</w:t>
            </w:r>
          </w:p>
          <w:p w:rsidR="00000000" w:rsidRDefault="001B4133">
            <w:pPr>
              <w:pStyle w:val="ConsPlusNormal"/>
            </w:pPr>
            <w:r>
              <w:t>E-mail: balczn@mail.ru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Балашиха с административной территорией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143600, Московс</w:t>
            </w:r>
            <w:r>
              <w:t>кая область, г. Волоколамск, ул. Сергачева, д. 22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(49636) 2-11-52</w:t>
            </w:r>
          </w:p>
          <w:p w:rsidR="00000000" w:rsidRDefault="001B4133">
            <w:pPr>
              <w:pStyle w:val="ConsPlusNormal"/>
            </w:pPr>
            <w:r>
              <w:t>E-mail: vol_centre@mail.ru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Волоколамский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Воскресенский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140200, Московская область, г. Воскресенск, Больничный проезд, д. 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(49644) 2-52-45</w:t>
            </w:r>
          </w:p>
          <w:p w:rsidR="00000000" w:rsidRDefault="001B4133">
            <w:pPr>
              <w:pStyle w:val="ConsPlusNormal"/>
            </w:pPr>
            <w:r>
              <w:t>E-mail: voskresensk@dzan-mo.ru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Воскресенский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141800, Московск</w:t>
            </w:r>
            <w:r>
              <w:t>ая область, г. Дмитров, ул. Кропоткинская, д. 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993-78-86</w:t>
            </w:r>
          </w:p>
          <w:p w:rsidR="00000000" w:rsidRDefault="001B4133">
            <w:pPr>
              <w:pStyle w:val="ConsPlusNormal"/>
            </w:pPr>
            <w:r>
              <w:t>E-mail: dzsn75@yandex.ru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Дмитровский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141700, Московская область, г. Долгопрудный, ул. Молодежная, д. 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576-11-55</w:t>
            </w:r>
          </w:p>
          <w:p w:rsidR="00000000" w:rsidRDefault="001B4133">
            <w:pPr>
              <w:pStyle w:val="ConsPlusNormal"/>
            </w:pPr>
            <w:r>
              <w:t>E-mail: dczn@yandex.ru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Долгопрудный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142000, Московская обла</w:t>
            </w:r>
            <w:r>
              <w:t>сть, г. Домодедово, Кутузовский проезд, д. 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996-23-05; (49679) 4-38-02</w:t>
            </w:r>
          </w:p>
          <w:p w:rsidR="00000000" w:rsidRDefault="001B4133">
            <w:pPr>
              <w:pStyle w:val="ConsPlusNormal"/>
            </w:pPr>
            <w:r>
              <w:t>E-mail: domodedovo@dzan-mo.ru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Домодедово с административной территорией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141980, Московская область, г. Дубна, ул. 9 мая, д. 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</w:t>
            </w:r>
            <w:r>
              <w:t>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(49621) 2-02-53</w:t>
            </w:r>
          </w:p>
          <w:p w:rsidR="00000000" w:rsidRDefault="001B4133">
            <w:pPr>
              <w:pStyle w:val="ConsPlusNormal"/>
            </w:pPr>
            <w:r>
              <w:t>E-mail: dubnensky@dzan-mo.ru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Дубна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140300, Московская область, г. Егорьевск, 1-й микрорайон, д. 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lastRenderedPageBreak/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(49640) 3-86-75</w:t>
            </w:r>
          </w:p>
          <w:p w:rsidR="00000000" w:rsidRDefault="001B4133">
            <w:pPr>
              <w:pStyle w:val="ConsPlusNormal"/>
            </w:pPr>
            <w:r>
              <w:t>E-mail: cznegorevsk@mail.ru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Егорьевский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143980, Московская область, г. Ж</w:t>
            </w:r>
            <w:r>
              <w:t>елезнодорожный, ул. Заводская, д. 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522-60-59</w:t>
            </w:r>
          </w:p>
          <w:p w:rsidR="00000000" w:rsidRDefault="001B4133">
            <w:pPr>
              <w:pStyle w:val="ConsPlusNormal"/>
            </w:pPr>
            <w:r>
              <w:t>E-mail: zheleznodor@dzan-mo.ru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Железнодорожный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140180, Московская область, г. Жуковский, ул. Пушкина, д. 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556-88-70</w:t>
            </w:r>
          </w:p>
          <w:p w:rsidR="00000000" w:rsidRDefault="001B4133">
            <w:pPr>
              <w:pStyle w:val="ConsPlusNormal"/>
            </w:pPr>
            <w:r>
              <w:t>E-mail: zanyat@progtech.ru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Жуковский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140600, Московская област</w:t>
            </w:r>
            <w:r>
              <w:t>ь, г. Зарайск, ул. Советская, д. 29/29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(49666) 2-60-56</w:t>
            </w:r>
          </w:p>
          <w:p w:rsidR="00000000" w:rsidRDefault="001B4133">
            <w:pPr>
              <w:pStyle w:val="ConsPlusNormal"/>
            </w:pPr>
            <w:r>
              <w:t>E-mail: zaraysk@dzan-mo.ru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Зарайский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141281, Московская область, г. Ивантеевка, ул. Заречная, д. 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513-26-67; (49653) 6-25-51</w:t>
            </w:r>
          </w:p>
          <w:p w:rsidR="00000000" w:rsidRDefault="001B4133">
            <w:pPr>
              <w:pStyle w:val="ConsPlusNormal"/>
            </w:pPr>
            <w:r>
              <w:t>E-mail: ivanteevka@dzan-mo.ru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Ивантеевка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143500, Московская обл</w:t>
            </w:r>
            <w:r>
              <w:t>асть, г. Истра, ул. Главного конструктора Адасько, д. 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994-58-04</w:t>
            </w:r>
          </w:p>
          <w:p w:rsidR="00000000" w:rsidRDefault="001B4133">
            <w:pPr>
              <w:pStyle w:val="ConsPlusNormal"/>
            </w:pPr>
            <w:r>
              <w:t>E-mail: ISTRAczn@mail.ru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Истринский район и ЗАТО Восход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142900, Московская область, г. Кашира, ул. Советская, д. 33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</w:t>
            </w:r>
            <w:r>
              <w:t>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(49669) 3-21-00</w:t>
            </w:r>
          </w:p>
          <w:p w:rsidR="00000000" w:rsidRDefault="001B4133">
            <w:pPr>
              <w:pStyle w:val="ConsPlusNormal"/>
            </w:pPr>
            <w:r>
              <w:t>E-mail: kashirsky@dzan-mo.ru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Каширский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142180, Московская область, г. Климовск, ул. Школьная, д. 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996-71-12; (4967) 62-07-74</w:t>
            </w:r>
          </w:p>
          <w:p w:rsidR="00000000" w:rsidRDefault="001B4133">
            <w:pPr>
              <w:pStyle w:val="ConsPlusNormal"/>
            </w:pPr>
            <w:r>
              <w:t>E-mail: klimovsky@dzan-mo.ru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Климовск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141600, Московская область,</w:t>
            </w:r>
            <w:r>
              <w:t xml:space="preserve"> г. Клин, ул. Мира, д. 58/25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lastRenderedPageBreak/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(49624) 5-82-47</w:t>
            </w:r>
          </w:p>
          <w:p w:rsidR="00000000" w:rsidRDefault="001B4133">
            <w:pPr>
              <w:pStyle w:val="ConsPlusNormal"/>
            </w:pPr>
            <w:r>
              <w:t>E-mail: cznklin@mail.ru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Клинский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140411, Московская область, г. Коломна, ул. Дзержинского, д. 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(49661) 2-49-72</w:t>
            </w:r>
          </w:p>
          <w:p w:rsidR="00000000" w:rsidRDefault="001B4133">
            <w:pPr>
              <w:pStyle w:val="ConsPlusNormal"/>
            </w:pPr>
            <w:r>
              <w:t>E-mail: kolomensky@dzan-mo.ru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Коломна и Коломенский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Королевский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141071, Московская об</w:t>
            </w:r>
            <w:r>
              <w:t>ласть, г. Королев, ул. Садовая, д. 7а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516-01-05</w:t>
            </w:r>
          </w:p>
          <w:p w:rsidR="00000000" w:rsidRDefault="001B4133">
            <w:pPr>
              <w:pStyle w:val="ConsPlusNormal"/>
            </w:pPr>
            <w:r>
              <w:t>E-mail: korolevsky@dzan-mo.ru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Города Королев и Юбилейный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143400, Московская область, г. Красногорск, ул. Жуковского, д. 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562-10-40</w:t>
            </w:r>
          </w:p>
          <w:p w:rsidR="00000000" w:rsidRDefault="001B4133">
            <w:pPr>
              <w:pStyle w:val="ConsPlusNormal"/>
            </w:pPr>
            <w:r>
              <w:t>E-mail: krasnogorsk_dzan@mail.ru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Красногорский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 xml:space="preserve">143090, </w:t>
            </w:r>
            <w:r>
              <w:t>Московская область, г. Краснознаменск, ул. Краснознаменная, д. 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(498) 676-06-26</w:t>
            </w:r>
          </w:p>
          <w:p w:rsidR="00000000" w:rsidRDefault="001B4133">
            <w:pPr>
              <w:pStyle w:val="ConsPlusNormal"/>
            </w:pPr>
            <w:r>
              <w:t>E-mail: kczn@g2.ru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ЗАТО Краснознаменск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142700, Московская область, г. Видное, ул. Строительная, д. 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548-51-00</w:t>
            </w:r>
          </w:p>
          <w:p w:rsidR="00000000" w:rsidRDefault="001B4133">
            <w:pPr>
              <w:pStyle w:val="ConsPlusNormal"/>
            </w:pPr>
            <w:r>
              <w:t>E-mail: czn_leninskogo@mail.ru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Ленинский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141730, Московская о</w:t>
            </w:r>
            <w:r>
              <w:t>бласть, г. Лобня, ул. Победы, д. 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577-15-36</w:t>
            </w:r>
          </w:p>
          <w:p w:rsidR="00000000" w:rsidRDefault="001B4133">
            <w:pPr>
              <w:pStyle w:val="ConsPlusNormal"/>
            </w:pPr>
            <w:r>
              <w:t>E-mail: lgczn-lobnya@yandex.ru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Лобня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143800, Московская область, п. Лотошино, ул. Западная, д. 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(49628) 7-03-92</w:t>
            </w:r>
          </w:p>
          <w:p w:rsidR="00000000" w:rsidRDefault="001B4133">
            <w:pPr>
              <w:pStyle w:val="ConsPlusNormal"/>
            </w:pPr>
            <w:r>
              <w:t>E-mail: lotoshino@dzan-mo.ru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Лотошинский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140501, Московская область, г. Луховицы</w:t>
            </w:r>
            <w:r>
              <w:t>, пер. Советский, д. 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lastRenderedPageBreak/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(49663) 2-40-07</w:t>
            </w:r>
          </w:p>
          <w:p w:rsidR="00000000" w:rsidRDefault="001B4133">
            <w:pPr>
              <w:pStyle w:val="ConsPlusNormal"/>
            </w:pPr>
            <w:r>
              <w:t>E-mail: luhovitsy@dzan-mo.ru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Луховицкий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140005, Московская область, г. Люберцы, ул. Комсомольская, д. 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503-35-81</w:t>
            </w:r>
          </w:p>
          <w:p w:rsidR="00000000" w:rsidRDefault="001B4133">
            <w:pPr>
              <w:pStyle w:val="ConsPlusNormal"/>
            </w:pPr>
            <w:r>
              <w:t>E-mail: luberetsky@dzan-mo.ru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Люберецкий район, города Дзержинский, Лыткарино и Котельники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Можайский центр занятости населе</w:t>
            </w:r>
            <w:r>
              <w:t>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143200, Московская область, г. Можайск, ул. Мира, д. 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(49638) 2-49-50</w:t>
            </w:r>
          </w:p>
          <w:p w:rsidR="00000000" w:rsidRDefault="001B4133">
            <w:pPr>
              <w:pStyle w:val="ConsPlusNormal"/>
            </w:pPr>
            <w:r>
              <w:t>E-mail: mogaysk@dzan-mo.ru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Можайский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141008, Московская область, г. Мытищи, ул. Мира, д. 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586-54-97</w:t>
            </w:r>
          </w:p>
          <w:p w:rsidR="00000000" w:rsidRDefault="001B4133">
            <w:pPr>
              <w:pStyle w:val="ConsPlusNormal"/>
            </w:pPr>
            <w:r>
              <w:t>E-mail: mrczn@nightmail.ru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Мытищинский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Наро-Фоминский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143300, Московская область, г. Наро-Фоминск, ул. Ленина, д. 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(49634) 3-72-22</w:t>
            </w:r>
          </w:p>
          <w:p w:rsidR="00000000" w:rsidRDefault="001B4133">
            <w:pPr>
              <w:pStyle w:val="ConsPlusNormal"/>
            </w:pPr>
            <w:r>
              <w:t>E-mail: nara@hotmail.ru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Наро-Фоминский район и ЗАТО Молодежный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142400, Московская облас</w:t>
            </w:r>
            <w:r>
              <w:t>ть, г. Ногинск, ул. Горького, д. 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(49651) 4-78-34</w:t>
            </w:r>
          </w:p>
          <w:p w:rsidR="00000000" w:rsidRDefault="001B4133">
            <w:pPr>
              <w:pStyle w:val="ConsPlusNormal"/>
            </w:pPr>
            <w:r>
              <w:t>E-mail: nrczn@mail.ru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Ногинский район и город Черноголовка с административной территорией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143000, Московская область, г. Одинцово, ул. Маршала Жукова, д. 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</w:t>
            </w:r>
            <w:r>
              <w:t>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596-11-74</w:t>
            </w:r>
          </w:p>
          <w:p w:rsidR="00000000" w:rsidRDefault="001B4133">
            <w:pPr>
              <w:pStyle w:val="ConsPlusNormal"/>
            </w:pPr>
            <w:r>
              <w:t>E-mail: orczn@mail.ru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Одинцовский район, город Звенигород и ЗАТО Власиха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Озерский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140560, Московская область, г. Озеры, ул. Ленина, д. 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(49670) 2-30-27</w:t>
            </w:r>
          </w:p>
          <w:p w:rsidR="00000000" w:rsidRDefault="001B4133">
            <w:pPr>
              <w:pStyle w:val="ConsPlusNormal"/>
            </w:pPr>
            <w:r>
              <w:t>E-mail: ozersky@dzan-mo.ru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Озерский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Орехово-Зуевский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142600, Московская область, г. Орехово</w:t>
            </w:r>
            <w:r>
              <w:t>-Зуево, ул. Мадонская, д. 28, корп. 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lastRenderedPageBreak/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(4964) 12-26-54</w:t>
            </w:r>
          </w:p>
          <w:p w:rsidR="00000000" w:rsidRDefault="001B4133">
            <w:pPr>
              <w:pStyle w:val="ConsPlusNormal"/>
            </w:pPr>
            <w:r>
              <w:t>E-mail: orzuevo@dzan-mo.ru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Орехово-Зуевский район и город Орехово-Зуево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Павлово-Посадский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142500, Московская область, г. Павловский Посад, пер. Герцена, д. 19а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</w:t>
            </w:r>
            <w:r>
              <w:t>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(49643) 5-33-10</w:t>
            </w:r>
          </w:p>
          <w:p w:rsidR="00000000" w:rsidRDefault="001B4133">
            <w:pPr>
              <w:pStyle w:val="ConsPlusNormal"/>
            </w:pPr>
            <w:r>
              <w:t>E-mail: posadczn@mail.ru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Павлово-Посадский район и город Электрогорск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142100, Московская область, г. Подольск, ул. Февральская, д. 2а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500-09-55</w:t>
            </w:r>
          </w:p>
          <w:p w:rsidR="00000000" w:rsidRDefault="001B4133">
            <w:pPr>
              <w:pStyle w:val="ConsPlusNormal"/>
            </w:pPr>
            <w:r>
              <w:t>E-mail: podolsky@dzan-mo.ru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Подольский район и город Подольск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141200, Московская облас</w:t>
            </w:r>
            <w:r>
              <w:t>ть, г. Пушкино, Московский пр-т, д. 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993-35-11</w:t>
            </w:r>
          </w:p>
          <w:p w:rsidR="00000000" w:rsidRDefault="001B4133">
            <w:pPr>
              <w:pStyle w:val="ConsPlusNormal"/>
            </w:pPr>
            <w:r>
              <w:t>(495) 993-52-28</w:t>
            </w:r>
          </w:p>
          <w:p w:rsidR="00000000" w:rsidRDefault="001B4133">
            <w:pPr>
              <w:pStyle w:val="ConsPlusNormal"/>
            </w:pPr>
            <w:r>
              <w:t>E-mail: prcznnew@pochta.ru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Пушкинский район и город Красноармейск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140100, Московская область, г. Раменское, ул. Вокзальная, д. 4а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</w:t>
            </w:r>
            <w:r>
              <w:t>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(49646) 3-43-45</w:t>
            </w:r>
          </w:p>
          <w:p w:rsidR="00000000" w:rsidRDefault="001B4133">
            <w:pPr>
              <w:pStyle w:val="ConsPlusNormal"/>
            </w:pPr>
            <w:r>
              <w:t>E-mail: rczn-ramenskoe@aviel.ru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Раменский район и город Бронницы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143965, Московская область, г. Реутов, ул. Молодежная, д. 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791-25-28</w:t>
            </w:r>
          </w:p>
          <w:p w:rsidR="00000000" w:rsidRDefault="001B4133">
            <w:pPr>
              <w:pStyle w:val="ConsPlusNormal"/>
            </w:pPr>
            <w:r>
              <w:t>E-mail: specreutczn@mail.ru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Реутов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140730, Московская область, г. Рошаль, ул. Ф.</w:t>
            </w:r>
            <w:r>
              <w:t xml:space="preserve"> Энгельса, д. 16, корп. 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(49645) 5-13-24</w:t>
            </w:r>
          </w:p>
          <w:p w:rsidR="00000000" w:rsidRDefault="001B4133">
            <w:pPr>
              <w:pStyle w:val="ConsPlusNormal"/>
            </w:pPr>
            <w:r>
              <w:t>E-mail: roshalsky@mail.ru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Рошаль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143100, Московская область, г. Руза, пл. Партизан, д. 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(49627) 2-38-50</w:t>
            </w:r>
          </w:p>
          <w:p w:rsidR="00000000" w:rsidRDefault="001B4133">
            <w:pPr>
              <w:pStyle w:val="ConsPlusNormal"/>
            </w:pPr>
            <w:r>
              <w:t>E-mail: cznruza@inbox.ru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Рузский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Сергиево-Посадский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 xml:space="preserve">141300, Московская область, г. Сергиев </w:t>
            </w:r>
            <w:r>
              <w:t>Посад, пр-т Красной Армии, д. 203б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lastRenderedPageBreak/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(49654) 6-09-85</w:t>
            </w:r>
          </w:p>
          <w:p w:rsidR="00000000" w:rsidRDefault="001B4133">
            <w:pPr>
              <w:pStyle w:val="ConsPlusNormal"/>
            </w:pPr>
            <w:r>
              <w:t>E-mail: serposad@dzan-mo.ru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Сергиево-Посадский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Серебряно-Прудский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142970, Московская область, пос. Серебряные Пруды, м-н "Центральный", д. 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(49667) 3-14-08</w:t>
            </w:r>
          </w:p>
          <w:p w:rsidR="00000000" w:rsidRDefault="001B4133">
            <w:pPr>
              <w:pStyle w:val="ConsPlusNormal"/>
            </w:pPr>
            <w:r>
              <w:t>E-mail: serprud@dzan-mo.ru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Серебряно-Прудский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Серпуховский центр занятости насе</w:t>
            </w:r>
            <w:r>
              <w:t>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142203, Московская область, г. Серпухов, ул. Горького, д. 1а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(4967) 75-00-54</w:t>
            </w:r>
          </w:p>
          <w:p w:rsidR="00000000" w:rsidRDefault="001B4133">
            <w:pPr>
              <w:pStyle w:val="ConsPlusNormal"/>
            </w:pPr>
            <w:r>
              <w:t>E-mail: serpczn@yandex.ru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Серпуховский район, города Серпухов, Протвино и Пущино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141500, Московская область, г. Солнечногорск, ул. Баранова, д. 21/24а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</w:t>
            </w:r>
            <w:r>
              <w:t>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994-06-65</w:t>
            </w:r>
          </w:p>
          <w:p w:rsidR="00000000" w:rsidRDefault="001B4133">
            <w:pPr>
              <w:pStyle w:val="ConsPlusNormal"/>
            </w:pPr>
            <w:r>
              <w:t>E-mail: solnechno@dzan-mo.ru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Солнечногорский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142800, Московская область, г. Ступино, ул. Андропова, д. 45/13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(49664) 7-46-28</w:t>
            </w:r>
          </w:p>
          <w:p w:rsidR="00000000" w:rsidRDefault="001B4133">
            <w:pPr>
              <w:pStyle w:val="ConsPlusNormal"/>
            </w:pPr>
            <w:r>
              <w:t>E-mail: stupino@dzan-mo.ru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Ступинский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141900, Московская область, г. Талдом, мкр</w:t>
            </w:r>
            <w:r>
              <w:t>н. Юбилейный, д. 15а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(49620) 6-01-86</w:t>
            </w:r>
          </w:p>
          <w:p w:rsidR="00000000" w:rsidRDefault="001B4133">
            <w:pPr>
              <w:pStyle w:val="ConsPlusNormal"/>
            </w:pPr>
            <w:r>
              <w:t>E-mail: taldomsky@dzan-mo.ru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Талдомский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141190, Московская область, г. Фрязино, ул. Институтская, д. 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(49656) 4-70-33</w:t>
            </w:r>
          </w:p>
          <w:p w:rsidR="00000000" w:rsidRDefault="001B4133">
            <w:pPr>
              <w:pStyle w:val="ConsPlusNormal"/>
            </w:pPr>
            <w:r>
              <w:t>E-mail: fgczn@mail.ru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Фрязино с административной территорией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 xml:space="preserve">141400, Московская </w:t>
            </w:r>
            <w:r>
              <w:t>область, г. Химки, ул. Маяковского, д. 27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573-52-10</w:t>
            </w:r>
          </w:p>
          <w:p w:rsidR="00000000" w:rsidRDefault="001B4133">
            <w:pPr>
              <w:pStyle w:val="ConsPlusNormal"/>
            </w:pPr>
            <w:r>
              <w:t>(495) 573-87-65</w:t>
            </w:r>
          </w:p>
          <w:p w:rsidR="00000000" w:rsidRDefault="001B4133">
            <w:pPr>
              <w:pStyle w:val="ConsPlusNormal"/>
            </w:pPr>
            <w:r>
              <w:t>E-mail: hrczn@mail.ru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Химки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142306, Московская область, г. Чехов, ул. Чехова, д. 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lastRenderedPageBreak/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(49672) 2-11-93</w:t>
            </w:r>
          </w:p>
          <w:p w:rsidR="00000000" w:rsidRDefault="001B4133">
            <w:pPr>
              <w:pStyle w:val="ConsPlusNormal"/>
            </w:pPr>
            <w:r>
              <w:t>E-mail: chehov_czn@mail.ru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Чеховский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140700, Московская область, г. Шатура, ул. Э</w:t>
            </w:r>
            <w:r>
              <w:t>нергетиков, д. 16а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(49645) 2-24-10</w:t>
            </w:r>
          </w:p>
          <w:p w:rsidR="00000000" w:rsidRDefault="001B4133">
            <w:pPr>
              <w:pStyle w:val="ConsPlusNormal"/>
            </w:pPr>
            <w:r>
              <w:t>E-mail: centrzan@mail.ru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Шатурский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50.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143700, Московская область, п. Шаховская, ул. Базаева, д. 10а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(49637) 3-43-48</w:t>
            </w:r>
          </w:p>
          <w:p w:rsidR="00000000" w:rsidRDefault="001B4133">
            <w:pPr>
              <w:pStyle w:val="ConsPlusNormal"/>
            </w:pPr>
            <w:r>
              <w:t>E-mail: Shahovsky-czn@yandex.ru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Шаховской район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51.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Щелковский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141100, Московская область, г. Щелково</w:t>
            </w:r>
            <w:r>
              <w:t>, 1-й Советский пер., д. 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(495) 526-48-04</w:t>
            </w:r>
          </w:p>
          <w:p w:rsidR="00000000" w:rsidRDefault="001B4133">
            <w:pPr>
              <w:pStyle w:val="ConsPlusNormal"/>
            </w:pPr>
            <w:r>
              <w:t>E-mail: shchelkovo@dzan-mo.ru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Щелковский район, город Лосино-Петровский и ЗАТО Звездный городок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52.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144000, Московская область, г. Электросталь, ул. Николаева, д. 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Понедельник</w:t>
            </w:r>
          </w:p>
          <w:p w:rsidR="00000000" w:rsidRDefault="001B4133">
            <w:pPr>
              <w:pStyle w:val="ConsPlusNormal"/>
            </w:pPr>
            <w:r>
              <w:t>Вторник</w:t>
            </w:r>
          </w:p>
          <w:p w:rsidR="00000000" w:rsidRDefault="001B4133">
            <w:pPr>
              <w:pStyle w:val="ConsPlusNormal"/>
            </w:pPr>
            <w:r>
              <w:t>С</w:t>
            </w:r>
            <w:r>
              <w:t>реда</w:t>
            </w:r>
          </w:p>
          <w:p w:rsidR="00000000" w:rsidRDefault="001B4133">
            <w:pPr>
              <w:pStyle w:val="ConsPlusNormal"/>
            </w:pPr>
            <w:r>
              <w:t>Четверг</w:t>
            </w:r>
          </w:p>
          <w:p w:rsidR="00000000" w:rsidRDefault="001B4133">
            <w:pPr>
              <w:pStyle w:val="ConsPlusNormal"/>
            </w:pPr>
            <w: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9.00-18.00 (17.00)</w:t>
            </w:r>
          </w:p>
          <w:p w:rsidR="00000000" w:rsidRDefault="001B4133">
            <w:pPr>
              <w:pStyle w:val="ConsPlusNormal"/>
            </w:pPr>
            <w:r>
              <w:t>9.00-16.45 (15.45)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(49657) 4-33-04</w:t>
            </w:r>
          </w:p>
          <w:p w:rsidR="00000000" w:rsidRDefault="001B4133">
            <w:pPr>
              <w:pStyle w:val="ConsPlusNormal"/>
            </w:pPr>
            <w:r>
              <w:t>E-mail: elektrostal@dzan-mo.ru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 Электросталь</w:t>
            </w:r>
          </w:p>
        </w:tc>
      </w:tr>
    </w:tbl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3. Многофункциональные центры предоставления государственных</w:t>
      </w:r>
    </w:p>
    <w:p w:rsidR="00000000" w:rsidRDefault="001B4133">
      <w:pPr>
        <w:pStyle w:val="ConsPlusNormal"/>
        <w:jc w:val="center"/>
      </w:pPr>
      <w:r>
        <w:t>и муниципальных услуг</w:t>
      </w:r>
    </w:p>
    <w:p w:rsidR="00000000" w:rsidRDefault="001B41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175"/>
        <w:gridCol w:w="3458"/>
        <w:gridCol w:w="4365"/>
        <w:gridCol w:w="3685"/>
        <w:gridCol w:w="3855"/>
        <w:gridCol w:w="3458"/>
      </w:tblGrid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Адрес МФЦ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Сайт в Интернете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Балашиха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143900, Московская область, г. Балашиха, ул. Советская, д. 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пн., вт., чт., пт.: 9.00-18.00; ср.: 9.00-20.00; сб.: 9.00-15.00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тел./факс 8 (498) 662-53-00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mfc.balashiha@mail.ru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http://www.bmfc.ru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Воскресенский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140209, Московская область, г. Воскресенск, ул. Энгельса, д. 14а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пн., вт., чт.: 8.30-17.30, ср.: 8.30-20.00, пт.: 8.30-16.15, перерыв 13.00-13.45, сб.: 8.30-14.00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mfc@vmr-mo.ru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Дзер</w:t>
            </w:r>
            <w:r>
              <w:t>жинский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140091, Московская область, г. Дзержинский, Угрешская ул., д. 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пн.-чт.: 10.00-19.00, пт.-сб.: 9.00-18.00, перерыв 13.00-14.00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mfc-dzer@mosreg.ru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Дмитровский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 xml:space="preserve">141800, Московская область, г. Дмитров, ул. </w:t>
            </w:r>
            <w:r>
              <w:t>Большевистская, дом 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пн., вт., чт., пт.: с 9.00 до 18.00; ср.: с 9.00 до 20.00; сб.: с 9.00 до 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227-01-72,</w:t>
            </w:r>
          </w:p>
          <w:p w:rsidR="00000000" w:rsidRDefault="001B4133">
            <w:pPr>
              <w:pStyle w:val="ConsPlusNormal"/>
            </w:pPr>
            <w:r>
              <w:t>8 (496) 227-01-73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ms-mfc@mail.ru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http://mfc-d.ru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Домодедово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142005, Московская область, г. Домодедово, ул. Советская, д. 19, строение 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пн.-сб.: с 08.00 до 17.00, перерыв 12.00-13.00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793-43-84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rkc@domod.ru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http://ercdmd.ru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Долгопрудный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141707, г. Долгопрудный, ул. Первомайская, д. 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</w:t>
            </w:r>
            <w:r>
              <w:t>-пт.: 8.00-20.00, сб.: 9.00-15.45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mfc-dolgo@mosreg.ru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Дубна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141980, г. Дубна, ул. Академика Балдина, д. 2</w:t>
            </w:r>
          </w:p>
          <w:p w:rsidR="00000000" w:rsidRDefault="001B4133">
            <w:pPr>
              <w:pStyle w:val="ConsPlusNormal"/>
            </w:pPr>
            <w:r>
              <w:t>141983, г. Дубна, ул. Свободы, д. 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пн., вт., чт., пт.: с 9.00 до 18.00; ср.: с 9.00 до 20.00; сб.: с 9.00 до 15.00; вс. - вых.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215-07-17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info@mfc-dubna.ru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Муниципальный район Егорьевский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140301, г. Егорьевск, ул. Карла Маркса, д. 25/19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вт.-пт.: 10-20 (перерыв</w:t>
            </w:r>
            <w:r>
              <w:t xml:space="preserve"> 13-14), сб.: 9-13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406-68-99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mky_emfc@mail.ru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Звенигород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143180, Московская область, г. Звенигород, ул. Почтовая, д. 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9-18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(495) 597-12-86,</w:t>
            </w:r>
          </w:p>
          <w:p w:rsidR="00000000" w:rsidRDefault="001B4133">
            <w:pPr>
              <w:pStyle w:val="ConsPlusNormal"/>
            </w:pPr>
            <w:r>
              <w:t>8 (495) 597-15-33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mfc-zven@yandex.ru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Ивантеевка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141282, Московская область, г. Ивантеевка, ул. Дзержинского, д. 17а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8.00-17.00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506-11-61</w:t>
            </w:r>
          </w:p>
          <w:p w:rsidR="00000000" w:rsidRDefault="001B4133">
            <w:pPr>
              <w:pStyle w:val="ConsPlusNormal"/>
            </w:pPr>
            <w:r>
              <w:t>8 (495) 542-40-24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iv-mfc@mail.ru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Истринский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143500, М</w:t>
            </w:r>
            <w:r>
              <w:t>осковская область, г. Истра, площадь Революции, д. 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пн.-ср.: 9.00-18.00, чт.: 9.00-20.00, пт.: 9.00-16.45, 2-я суббота месяца: 9.00-13.00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313-25-36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mfc-istra@mail.ru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Каширский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142903, Московская область, г. Кашира, ул. Ленина, д. 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пн.: 8.30-17.00, вт.-пт.: 8.30-18.00; сб.: 8.30-15.00, обед 13.00-13.30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692-85-11,</w:t>
            </w:r>
          </w:p>
          <w:p w:rsidR="00000000" w:rsidRDefault="001B4133">
            <w:pPr>
              <w:pStyle w:val="ConsPlusNormal"/>
            </w:pPr>
            <w:r>
              <w:t>8 (496) 692-87-11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kashira.mfc@yandex.ru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http://www.kashira.org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Клинский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141601, Моск</w:t>
            </w:r>
            <w:r>
              <w:t>овская область, Клинский муниципальный район, г. Клин, Советская пл., д. 18а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пн.-ср.: 9.00-18.00; чт.: 9.00-20.00; пт. - 9.00-16.45; перерыв: с 13.00 до 13.45; каждая вторая суббота месяца - с 9.00-13.00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243-39-02,</w:t>
            </w:r>
          </w:p>
          <w:p w:rsidR="00000000" w:rsidRDefault="001B4133">
            <w:pPr>
              <w:pStyle w:val="ConsPlusNormal"/>
            </w:pPr>
            <w:r>
              <w:t>8 (496) 243-34-60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mfcklin@yandex.</w:t>
            </w:r>
            <w:r>
              <w:t>ru;</w:t>
            </w:r>
          </w:p>
          <w:p w:rsidR="00000000" w:rsidRDefault="001B4133">
            <w:pPr>
              <w:pStyle w:val="ConsPlusNormal"/>
            </w:pPr>
            <w:r>
              <w:t>mfc.zayavitel@yandex.ru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http://www.klincity.ru/mfc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Коломна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140407, Московская область, г. Коломна, ул. Уманская, д. 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8.00-17.00, перерыв 12.00-13.00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615-66-20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kolomna.mfc@mail.ru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Королев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141069, Московская область, г. Королев, мкр. Первомайский, ул. Советская, д. 42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Пн., вт., чт., пт. 9.00-18.00; ср.: 9.00-20.00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(495) 515-06-18,</w:t>
            </w:r>
          </w:p>
          <w:p w:rsidR="00000000" w:rsidRDefault="001B4133">
            <w:pPr>
              <w:pStyle w:val="ConsPlusNormal"/>
            </w:pPr>
            <w:r>
              <w:t>8 (495) 515-06-36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mfc-korolev@yandex.ru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Красногорский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143401, Московская область, г. Красногорск, Оптический пер., д. 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вт., чт.: 8.00-17.00, ср., пт.: 10.00-19.00, сб.: 9.00-12.00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mfckrasnogorsk@list.ru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Ленинский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142700, Московская область, Ленинский район, г. Видное, ул. Школьная, д. 77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8.00-20.00, без выходных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(495) 548-00-83,</w:t>
            </w:r>
          </w:p>
          <w:p w:rsidR="00000000" w:rsidRDefault="001B4133">
            <w:pPr>
              <w:pStyle w:val="ConsPlusNormal"/>
            </w:pPr>
            <w:r>
              <w:t>8 (495) 548-00-92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mfc.vidnoe@yandex.ru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сайт 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Лобня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141730, Московская область, г. Лобня, ул. Лен</w:t>
            </w:r>
            <w:r>
              <w:t>ина, д. 21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вт., чт., пт.: 9.00-18.00, ср.: 9.00-20.00, сб.: 9.00-16.00, вс., пн. - вых.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(498) 600-92-84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mfc.lobnya@yandex.ru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сайт 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Луховицкий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140501, г. Луховицы, ул. Советская, д. 4, комната 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9.00-18</w:t>
            </w:r>
            <w:r>
              <w:t>.00, обед 13.00-14.00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63-211-55</w:t>
            </w:r>
          </w:p>
          <w:p w:rsidR="00000000" w:rsidRDefault="001B4133">
            <w:pPr>
              <w:pStyle w:val="ConsPlusNormal"/>
            </w:pPr>
            <w:r>
              <w:t>8 (496) 63-212-55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mfc-luhovitsy@mosreg.ru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сайт 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Лыткарино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140083, Московская область, г. Лыткарино, квартал 3а, д. 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9.00-18.00: перерыв 13.00-14.00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(495) 775-58-86;</w:t>
            </w:r>
          </w:p>
          <w:p w:rsidR="00000000" w:rsidRDefault="001B4133">
            <w:pPr>
              <w:pStyle w:val="ConsPlusNormal"/>
            </w:pPr>
            <w:r>
              <w:t>8 (495) 775-48-38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tss@mfc50.ru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http://www.mfc50.ru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Люберецкий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140000, Московская область, г. Люберцы, Октябрьский проспект, д. 190</w:t>
            </w:r>
          </w:p>
          <w:p w:rsidR="00000000" w:rsidRDefault="001B4133">
            <w:pPr>
              <w:pStyle w:val="ConsPlusNormal"/>
            </w:pPr>
            <w:r>
              <w:t>1-й этаж в здании администрации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пн.-чт.:</w:t>
            </w:r>
            <w:r>
              <w:t xml:space="preserve"> 9.00-18.00, пт.: 9.00-17.00, перерыв: 13-14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(495) 255-16-69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lub-mfc@mail.ru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http://lubreg.ru/mfc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Можайский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143200, г. Можайск, ул. Московская, д. 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8-20, сб.: 9-13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382-09-74,</w:t>
            </w:r>
          </w:p>
          <w:p w:rsidR="00000000" w:rsidRDefault="001B4133">
            <w:pPr>
              <w:pStyle w:val="ConsPlusNormal"/>
            </w:pPr>
            <w:r>
              <w:t>8 (496) 382-06-71,</w:t>
            </w:r>
          </w:p>
          <w:p w:rsidR="00000000" w:rsidRDefault="001B4133">
            <w:pPr>
              <w:pStyle w:val="ConsPlusNormal"/>
            </w:pPr>
            <w:r>
              <w:t>8 (496) 382-09-35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moz-mfc@mail.ru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Мытищинский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141009, М.О., г. Мытищи, ул. Карла Маркса, д. 4 (3 этаж)</w:t>
            </w:r>
          </w:p>
          <w:p w:rsidR="00000000" w:rsidRDefault="001B4133">
            <w:pPr>
              <w:pStyle w:val="ConsPlusNormal"/>
            </w:pPr>
            <w:r>
              <w:t>141021, М.О., г. Мытищи, ул. Летная, д. 20, корп. 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пн., ср.: 9-17, вт., чт.: 10-20, пт.:</w:t>
            </w:r>
            <w:r>
              <w:t xml:space="preserve"> 8-16, сб.: 9-13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(495) 505-59-49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info@mfcmmr.ru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http://www.mfcmmr.ru/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Озерский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140560, Московская область, г. Озеры, площадь Советская, д. 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8.00-17.00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702-35-35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ozerymfc@yandex.ru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Подольск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142110, г. Подольск, Кирова, д. 39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9.00-18.00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754-72-03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mfcpodolsk@mail.ru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Подольский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 xml:space="preserve">142117, Московская область, г. Подольск, ул. Высотная, д. </w:t>
            </w:r>
            <w: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8.30-17.30; сб.: 9.00-13.00; вс. - вых.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(495) 645-35-13,</w:t>
            </w:r>
          </w:p>
          <w:p w:rsidR="00000000" w:rsidRDefault="001B4133">
            <w:pPr>
              <w:pStyle w:val="ConsPlusNormal"/>
            </w:pPr>
            <w:r>
              <w:t>8 (496) 755-54-20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mfc.podolskrn@mail.ru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http://mfc-podolskrn.ru/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Раменский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140105, Московская область, г. Раменское, ул. Воровского, д. 3/1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 9.00-18.00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465-92-20,</w:t>
            </w:r>
          </w:p>
          <w:p w:rsidR="00000000" w:rsidRDefault="001B4133">
            <w:pPr>
              <w:pStyle w:val="ConsPlusNormal"/>
            </w:pPr>
            <w:r>
              <w:t>факс 8 (496) 465-92-21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mfc-ramenskoye@mosreg.ru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Реутов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143966, Московская область, г. Реутов, ул. Ленина, д. 27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пн., ср., пт.: 9.00-18.00; вт., чт.: 9.00-20.00; сб.: 9.00-17.00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(495) 526-41-30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mfc@reutov.net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Серебряно-Прудский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142970, Московская область, г. Серебряные Пруды, ул. Первомайская, д. 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9.00-20.00; с</w:t>
            </w:r>
            <w:r>
              <w:t>б.: 9.00-13.00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673-24-16,</w:t>
            </w:r>
          </w:p>
          <w:p w:rsidR="00000000" w:rsidRDefault="001B4133">
            <w:pPr>
              <w:pStyle w:val="ConsPlusNormal"/>
            </w:pPr>
            <w:r>
              <w:t>8 (496) 673-15-10,</w:t>
            </w:r>
          </w:p>
          <w:p w:rsidR="00000000" w:rsidRDefault="001B4133">
            <w:pPr>
              <w:pStyle w:val="ConsPlusNormal"/>
            </w:pPr>
            <w:r>
              <w:t>8 (496) 673-12-49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info@mfcsp.ru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http://mfcsp.ru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Серпухов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142203, г. Серпухов, ул. Горького, д. 5б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пн.-чт.: 9.00-18.00; пт.: 9.00-16.45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712-80-88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m@mfcserp.ru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Серпуховский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142253, Московская область, Серпуховский район, Калиновское сельское поселение, пос. Большевик, ул. Ленина, д. 110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 - вых., вт.-пт.: 10.00-20.00, сб.: 9-13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тел.: 8 (496) 776-30-20</w:t>
            </w:r>
          </w:p>
          <w:p w:rsidR="00000000" w:rsidRDefault="001B4133">
            <w:pPr>
              <w:pStyle w:val="ConsPlusNormal"/>
            </w:pPr>
            <w:r>
              <w:t>Факс: 8 (496) 7</w:t>
            </w:r>
            <w:r>
              <w:t>76-30-21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mfc.serpregion@gmail.com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http://serpregion.ru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Ступинский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142800, Московская область, г. Ступино, проспект Победы, д. 51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9.00-18.00 (с 13.00 до 14.00 - обед)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тел.: 8 (496) 649-23-23,</w:t>
            </w:r>
          </w:p>
          <w:p w:rsidR="00000000" w:rsidRDefault="001B4133">
            <w:pPr>
              <w:pStyle w:val="ConsPlusNormal"/>
            </w:pPr>
            <w:r>
              <w:t>факс: 8 (496) 649-23-20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mfc-stupino@mail.ru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http://mfc.esc-stupino.ru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Фрязино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141195, Московская область, г. Фрязино, ул. Центральная, д. 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пн., ср., чт.: 9.00-18.00; вт.: 9.00-20.00, пт.: 9.00-16.45, перерыв 14.00-14.45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255-4</w:t>
            </w:r>
            <w:r>
              <w:t>4-26,</w:t>
            </w:r>
          </w:p>
          <w:p w:rsidR="00000000" w:rsidRDefault="001B4133">
            <w:pPr>
              <w:pStyle w:val="ConsPlusNormal"/>
            </w:pPr>
            <w:r>
              <w:t>8 (496) 255-44-27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mfc-fryazino@mosreg.ru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Химки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 xml:space="preserve">141400, Московская область, г. Химки, </w:t>
            </w:r>
            <w:r>
              <w:lastRenderedPageBreak/>
              <w:t>Юбилейный пр-т, 67А, 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lastRenderedPageBreak/>
              <w:t>пн.-пт.: 8.00-20.00; сб.: 9.00-15.00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(498) 683-63-63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mfc_himki@mail.ru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Шатурский муниципальный район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140700, Московская область, г. Шатура, ул. Интернациональная, д. 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8.30-17.30 (перерыв 13.00-14.00)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(496) 452-27-58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mfc-shatura@rambler.ru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http://shaturamfc.ru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Электрого</w:t>
            </w:r>
            <w:r>
              <w:t>рск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142530, Московская область, г. Электрогорск, ул. М. Горького, д. 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пн.-пт.: 8.00-20.00, сб.: 11.00-15.00, без перерыва на обед, вс. - выходной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8 (496-43) 3-27-52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mfc@elgorsk-adm.ru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  <w:tr w:rsidR="00000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Городской округ Электросталь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144006, Московска</w:t>
            </w:r>
            <w:r>
              <w:t>я область, г. Электросталь, проспект Ленина, д. 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вт.-пт.: 10.00-19.00, сб.: 10.00-16.45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elmfc@yandex.ru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133">
            <w:pPr>
              <w:pStyle w:val="ConsPlusNormal"/>
            </w:pPr>
            <w:r>
              <w:t>в стадии разработки</w:t>
            </w:r>
          </w:p>
        </w:tc>
      </w:tr>
    </w:tbl>
    <w:p w:rsidR="00000000" w:rsidRDefault="001B4133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2</w:t>
      </w:r>
    </w:p>
    <w:p w:rsidR="00000000" w:rsidRDefault="001B4133">
      <w:pPr>
        <w:pStyle w:val="ConsPlusNormal"/>
        <w:jc w:val="right"/>
      </w:pPr>
      <w:r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r>
        <w:t xml:space="preserve">                                              В Государственное казенное</w:t>
      </w:r>
    </w:p>
    <w:p w:rsidR="00000000" w:rsidRDefault="001B4133">
      <w:pPr>
        <w:pStyle w:val="ConsPlusNonformat"/>
        <w:jc w:val="both"/>
      </w:pPr>
      <w:r>
        <w:t xml:space="preserve">                                              учреждение Московской области</w:t>
      </w:r>
    </w:p>
    <w:p w:rsidR="00000000" w:rsidRDefault="001B4133">
      <w:pPr>
        <w:pStyle w:val="ConsPlusNonformat"/>
        <w:jc w:val="both"/>
      </w:pPr>
      <w:r>
        <w:t xml:space="preserve">                                              _____________________________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 xml:space="preserve">                                         центр занятости населения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Регистрационный N ________</w:t>
      </w:r>
    </w:p>
    <w:p w:rsidR="00000000" w:rsidRDefault="001B4133">
      <w:pPr>
        <w:pStyle w:val="ConsPlusNonformat"/>
        <w:jc w:val="both"/>
      </w:pPr>
      <w:r>
        <w:t>от "___" _______ 20__ г.</w:t>
      </w:r>
    </w:p>
    <w:p w:rsidR="00000000" w:rsidRDefault="001B4133">
      <w:pPr>
        <w:pStyle w:val="ConsPlusNonformat"/>
        <w:jc w:val="both"/>
      </w:pPr>
      <w:r>
        <w:t>Заполняется сотрудником ГКУ МО ЦЗН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Регистрационный N ________</w:t>
      </w:r>
    </w:p>
    <w:p w:rsidR="00000000" w:rsidRDefault="001B4133">
      <w:pPr>
        <w:pStyle w:val="ConsPlusNonformat"/>
        <w:jc w:val="both"/>
      </w:pPr>
      <w:r>
        <w:t>от "___" _______ 20__ г.</w:t>
      </w:r>
    </w:p>
    <w:p w:rsidR="00000000" w:rsidRDefault="001B4133">
      <w:pPr>
        <w:pStyle w:val="ConsPlusNonformat"/>
        <w:jc w:val="both"/>
      </w:pPr>
      <w:r>
        <w:t>Заполняется сотрудником многофункционального цен</w:t>
      </w:r>
      <w:r>
        <w:t>тра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bookmarkStart w:id="16" w:name="Par1784"/>
      <w:bookmarkEnd w:id="16"/>
      <w:r>
        <w:t xml:space="preserve">                                 Заявление</w:t>
      </w:r>
    </w:p>
    <w:p w:rsidR="00000000" w:rsidRDefault="001B4133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000000" w:rsidRDefault="001B4133">
      <w:pPr>
        <w:pStyle w:val="ConsPlusNonformat"/>
        <w:jc w:val="both"/>
      </w:pPr>
      <w:r>
        <w:t xml:space="preserve">                проведения оплачиваемых общественных работ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Я, __________________________________________________________________</w:t>
      </w:r>
      <w:r>
        <w:t>______</w:t>
      </w:r>
    </w:p>
    <w:p w:rsidR="00000000" w:rsidRDefault="001B4133">
      <w:pPr>
        <w:pStyle w:val="ConsPlusNonformat"/>
        <w:jc w:val="both"/>
      </w:pPr>
      <w:r>
        <w:t xml:space="preserve">                            фамилия, имя, отчество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B4133">
      <w:pPr>
        <w:pStyle w:val="ConsPlusNonformat"/>
        <w:jc w:val="both"/>
      </w:pPr>
      <w:r>
        <w:t>прошу   предоставить   государственную  услугу  по  организации  проведения</w:t>
      </w:r>
    </w:p>
    <w:p w:rsidR="00000000" w:rsidRDefault="001B4133">
      <w:pPr>
        <w:pStyle w:val="ConsPlusNonformat"/>
        <w:jc w:val="both"/>
      </w:pPr>
      <w:r>
        <w:t>оплачиваемых общественных работ.</w:t>
      </w:r>
    </w:p>
    <w:p w:rsidR="00000000" w:rsidRDefault="001B4133">
      <w:pPr>
        <w:pStyle w:val="ConsPlusNonformat"/>
        <w:jc w:val="both"/>
      </w:pPr>
      <w:r>
        <w:t>_____________</w:t>
      </w:r>
      <w:r>
        <w:t>______________________________________________________________</w:t>
      </w:r>
    </w:p>
    <w:p w:rsidR="00000000" w:rsidRDefault="001B4133">
      <w:pPr>
        <w:pStyle w:val="ConsPlusNonformat"/>
        <w:jc w:val="both"/>
      </w:pPr>
      <w:r>
        <w:t>О себе сообщаю следующие сведения:</w:t>
      </w:r>
    </w:p>
    <w:p w:rsidR="00000000" w:rsidRDefault="001B4133">
      <w:pPr>
        <w:pStyle w:val="ConsPlusNonformat"/>
        <w:jc w:val="both"/>
      </w:pPr>
      <w:r>
        <w:t>Пол __________________</w:t>
      </w:r>
    </w:p>
    <w:p w:rsidR="00000000" w:rsidRDefault="001B4133">
      <w:pPr>
        <w:pStyle w:val="ConsPlusNonformat"/>
        <w:jc w:val="both"/>
      </w:pPr>
      <w:r>
        <w:t>Дата рождения: "__" __________ ____ г., возраст 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                          количество полных лет</w:t>
      </w:r>
    </w:p>
    <w:p w:rsidR="00000000" w:rsidRDefault="001B4133">
      <w:pPr>
        <w:pStyle w:val="ConsPlusNonformat"/>
        <w:jc w:val="both"/>
      </w:pPr>
      <w:r>
        <w:t>Гражданство _______________________________________________________________</w:t>
      </w:r>
    </w:p>
    <w:p w:rsidR="00000000" w:rsidRDefault="001B4133">
      <w:pPr>
        <w:pStyle w:val="ConsPlusNonformat"/>
        <w:jc w:val="both"/>
      </w:pPr>
      <w:r>
        <w:t>Регистрация по месту жительства/пребывания (нужное подчеркнуть):</w:t>
      </w:r>
    </w:p>
    <w:p w:rsidR="00000000" w:rsidRDefault="001B4133">
      <w:pPr>
        <w:pStyle w:val="ConsPlusNonformat"/>
        <w:jc w:val="both"/>
      </w:pPr>
      <w:r>
        <w:t>Адрес регистрации ________________________</w:t>
      </w:r>
      <w:r>
        <w:t>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Номер контактного телефона: _______________________________________________</w:t>
      </w:r>
    </w:p>
    <w:p w:rsidR="00000000" w:rsidRDefault="001B4133">
      <w:pPr>
        <w:pStyle w:val="ConsPlusNonformat"/>
        <w:jc w:val="both"/>
      </w:pPr>
      <w:r>
        <w:t>Адрес E-mail: ________________________________________________________</w:t>
      </w:r>
      <w:r>
        <w:t>_____</w:t>
      </w:r>
    </w:p>
    <w:p w:rsidR="00000000" w:rsidRDefault="001B4133">
      <w:pPr>
        <w:pStyle w:val="ConsPlusNonformat"/>
        <w:jc w:val="both"/>
      </w:pPr>
      <w:r>
        <w:t>Образование (нужное подчеркнуть):</w:t>
      </w:r>
    </w:p>
    <w:p w:rsidR="00000000" w:rsidRDefault="001B4133">
      <w:pPr>
        <w:pStyle w:val="ConsPlusNonformat"/>
        <w:jc w:val="both"/>
      </w:pPr>
      <w:r>
        <w:t>основное общее                               начальное профессиональное</w:t>
      </w:r>
    </w:p>
    <w:p w:rsidR="00000000" w:rsidRDefault="001B4133">
      <w:pPr>
        <w:pStyle w:val="ConsPlusNonformat"/>
        <w:jc w:val="both"/>
      </w:pPr>
      <w:r>
        <w:t>среднее (полное)                             общее среднее профессиональное</w:t>
      </w:r>
    </w:p>
    <w:p w:rsidR="00000000" w:rsidRDefault="001B4133">
      <w:pPr>
        <w:pStyle w:val="ConsPlusNonformat"/>
        <w:jc w:val="both"/>
      </w:pPr>
      <w:r>
        <w:t xml:space="preserve">                                             высшее профессиональное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Профессия  (специальность),  квалификация  (в  соответствии  с документами,</w:t>
      </w:r>
    </w:p>
    <w:p w:rsidR="00000000" w:rsidRDefault="001B4133">
      <w:pPr>
        <w:pStyle w:val="ConsPlusNonformat"/>
        <w:jc w:val="both"/>
      </w:pPr>
      <w:r>
        <w:t>удостоверяющими профессиональную квалификацию) ____________________________</w:t>
      </w:r>
    </w:p>
    <w:p w:rsidR="00000000" w:rsidRDefault="001B4133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000000" w:rsidRDefault="001B4133">
      <w:pPr>
        <w:pStyle w:val="ConsPlusNonformat"/>
        <w:jc w:val="both"/>
      </w:pPr>
      <w:r>
        <w:t>Основная профессия  (специальность), квалификация, должность, стаж  работы: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1B4133">
      <w:pPr>
        <w:pStyle w:val="ConsPlusNonformat"/>
        <w:jc w:val="both"/>
      </w:pPr>
      <w:r>
        <w:t>Дополнительная  профессия  (специальность),  квалификация,  должность, стаж</w:t>
      </w:r>
    </w:p>
    <w:p w:rsidR="00000000" w:rsidRDefault="001B4133">
      <w:pPr>
        <w:pStyle w:val="ConsPlusNonformat"/>
        <w:jc w:val="both"/>
      </w:pPr>
      <w:r>
        <w:t>работы: 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Дополни</w:t>
      </w:r>
      <w:r>
        <w:t>тельные навыки (нужное подчеркнуть):</w:t>
      </w:r>
    </w:p>
    <w:p w:rsidR="00000000" w:rsidRDefault="001B4133">
      <w:pPr>
        <w:pStyle w:val="ConsPlusNonformat"/>
        <w:jc w:val="both"/>
      </w:pPr>
      <w:r>
        <w:t>знание иностранного языка (указать) _______________________________________</w:t>
      </w:r>
    </w:p>
    <w:p w:rsidR="00000000" w:rsidRDefault="001B4133">
      <w:pPr>
        <w:pStyle w:val="ConsPlusNonformat"/>
        <w:jc w:val="both"/>
      </w:pPr>
      <w:r>
        <w:t>знание и умение пользоваться ПЭВМ</w:t>
      </w:r>
    </w:p>
    <w:p w:rsidR="00000000" w:rsidRDefault="001B4133">
      <w:pPr>
        <w:pStyle w:val="ConsPlusNonformat"/>
        <w:jc w:val="both"/>
      </w:pPr>
      <w:r>
        <w:lastRenderedPageBreak/>
        <w:t>наличие водительского удостоверения (указать категории) ___________________</w:t>
      </w:r>
    </w:p>
    <w:p w:rsidR="00000000" w:rsidRDefault="001B4133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:rsidR="00000000" w:rsidRDefault="001B4133">
      <w:pPr>
        <w:pStyle w:val="ConsPlusNonformat"/>
        <w:jc w:val="both"/>
      </w:pPr>
      <w:r>
        <w:t>Условия последнего места работы: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профессия (специальность), квалификация, должность, вид деятельности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характер работы: __________________________________________________________</w:t>
      </w:r>
    </w:p>
    <w:p w:rsidR="00000000" w:rsidRDefault="001B4133">
      <w:pPr>
        <w:pStyle w:val="ConsPlusNonformat"/>
        <w:jc w:val="both"/>
      </w:pPr>
      <w:r>
        <w:t>Пожелания к общественной раб</w:t>
      </w:r>
      <w:r>
        <w:t>оте:</w:t>
      </w:r>
    </w:p>
    <w:p w:rsidR="00000000" w:rsidRDefault="001B4133">
      <w:pPr>
        <w:pStyle w:val="ConsPlusNonformat"/>
        <w:jc w:val="both"/>
      </w:pPr>
      <w:r>
        <w:t>Профессия (специальность), квалификация: 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Должность: ________________________________________________________________</w:t>
      </w:r>
    </w:p>
    <w:p w:rsidR="00000000" w:rsidRDefault="001B4133">
      <w:pPr>
        <w:pStyle w:val="ConsPlusNonformat"/>
        <w:jc w:val="both"/>
      </w:pPr>
      <w:r>
        <w:t>Вид деятельности: _____</w:t>
      </w:r>
      <w:r>
        <w:t>____________________________________________________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┌─┐</w:t>
      </w:r>
      <w:r>
        <w:t xml:space="preserve"> Я согласен на обработку  моих  персональных  данных  в  соответствии  с</w:t>
      </w:r>
    </w:p>
    <w:p w:rsidR="00000000" w:rsidRDefault="001B4133">
      <w:pPr>
        <w:pStyle w:val="ConsPlusNonformat"/>
        <w:jc w:val="both"/>
      </w:pPr>
      <w:r>
        <w:t>│</w:t>
      </w:r>
      <w:r>
        <w:t>V</w:t>
      </w:r>
      <w:r>
        <w:t>│</w:t>
      </w:r>
      <w:r>
        <w:t xml:space="preserve"> </w:t>
      </w:r>
      <w:hyperlink r:id="rId37" w:history="1">
        <w:r>
          <w:rPr>
            <w:color w:val="0000FF"/>
          </w:rPr>
          <w:t>пунктом 4   части 1 статьи 6</w:t>
        </w:r>
      </w:hyperlink>
      <w:r>
        <w:t xml:space="preserve"> Федерального  закона   от 27 июля  2006 г.</w:t>
      </w:r>
    </w:p>
    <w:p w:rsidR="00000000" w:rsidRDefault="001B4133">
      <w:pPr>
        <w:pStyle w:val="ConsPlusNonformat"/>
        <w:jc w:val="both"/>
      </w:pPr>
      <w:r>
        <w:t>└─┘</w:t>
      </w:r>
      <w:r>
        <w:t xml:space="preserve"> N 152-ФЗ "О персональных данных".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Дата: "__" _________ 20__ г. 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                </w:t>
      </w:r>
      <w:r>
        <w:t xml:space="preserve">  подпись гражданина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3</w:t>
      </w:r>
    </w:p>
    <w:p w:rsidR="00000000" w:rsidRDefault="001B4133">
      <w:pPr>
        <w:pStyle w:val="ConsPlusNormal"/>
        <w:jc w:val="right"/>
      </w:pPr>
      <w:r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bookmarkStart w:id="17" w:name="Par1858"/>
      <w:bookmarkEnd w:id="17"/>
      <w:r>
        <w:t xml:space="preserve">                                   ФОРМА</w:t>
      </w:r>
    </w:p>
    <w:p w:rsidR="00000000" w:rsidRDefault="001B4133">
      <w:pPr>
        <w:pStyle w:val="ConsPlusNonformat"/>
        <w:jc w:val="both"/>
      </w:pPr>
      <w:r>
        <w:t xml:space="preserve">                СООБЩЕНИЯ ЗАЯВИТЕЛЮ О РЕГИСТРАЦИИ ЗАЯВЛЕНИЯ</w:t>
      </w:r>
    </w:p>
    <w:p w:rsidR="00000000" w:rsidRDefault="001B4133">
      <w:pPr>
        <w:pStyle w:val="ConsPlusNonformat"/>
        <w:jc w:val="both"/>
      </w:pPr>
      <w:r>
        <w:t xml:space="preserve">        И НАЗНАЧЕНИЯ ЕМУ ДАТ</w:t>
      </w:r>
      <w:r>
        <w:t>Ы И ВРЕМЕНИ ПОСЕЩЕНИЯ ЦЕНТРА ЗАНЯТОСТИ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 xml:space="preserve">                           Уважаемый заявитель!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 xml:space="preserve">    Ваше  заявление  о предоставлении государственной услуги по организации</w:t>
      </w:r>
    </w:p>
    <w:p w:rsidR="00000000" w:rsidRDefault="001B4133">
      <w:pPr>
        <w:pStyle w:val="ConsPlusNonformat"/>
        <w:jc w:val="both"/>
      </w:pPr>
      <w:r>
        <w:t>проведения  оплачиваемых  общественных работ, поступившее в Государственное</w:t>
      </w:r>
    </w:p>
    <w:p w:rsidR="00000000" w:rsidRDefault="001B4133">
      <w:pPr>
        <w:pStyle w:val="ConsPlusNonformat"/>
        <w:jc w:val="both"/>
      </w:pPr>
      <w:r>
        <w:t>казенное учрежд</w:t>
      </w:r>
      <w:r>
        <w:t>ение Московской области ____________________ центр занятости</w:t>
      </w:r>
    </w:p>
    <w:p w:rsidR="00000000" w:rsidRDefault="001B4133">
      <w:pPr>
        <w:pStyle w:val="ConsPlusNonformat"/>
        <w:jc w:val="both"/>
      </w:pPr>
      <w:r>
        <w:t>населения   (далее   -   центр   занятости),  зарегистрировано  за  номером</w:t>
      </w:r>
    </w:p>
    <w:p w:rsidR="00000000" w:rsidRDefault="001B4133">
      <w:pPr>
        <w:pStyle w:val="ConsPlusNonformat"/>
        <w:jc w:val="both"/>
      </w:pPr>
      <w:r>
        <w:t>__________________.</w:t>
      </w:r>
    </w:p>
    <w:p w:rsidR="00000000" w:rsidRDefault="001B4133">
      <w:pPr>
        <w:pStyle w:val="ConsPlusNonformat"/>
        <w:jc w:val="both"/>
      </w:pPr>
      <w:r>
        <w:t xml:space="preserve">    Для   постановки   на   регистрационный   учет   и  предоставления  Вам</w:t>
      </w:r>
    </w:p>
    <w:p w:rsidR="00000000" w:rsidRDefault="001B4133">
      <w:pPr>
        <w:pStyle w:val="ConsPlusNonformat"/>
        <w:jc w:val="both"/>
      </w:pPr>
      <w:r>
        <w:t xml:space="preserve">государственной услуги </w:t>
      </w:r>
      <w:r>
        <w:t>предлагаем посетить _______________ в ______________</w:t>
      </w:r>
    </w:p>
    <w:p w:rsidR="00000000" w:rsidRDefault="001B4133">
      <w:pPr>
        <w:pStyle w:val="ConsPlusNonformat"/>
        <w:jc w:val="both"/>
      </w:pPr>
      <w:r>
        <w:t xml:space="preserve">                                                 дата            время</w:t>
      </w:r>
    </w:p>
    <w:p w:rsidR="00000000" w:rsidRDefault="001B4133">
      <w:pPr>
        <w:pStyle w:val="ConsPlusNonformat"/>
        <w:jc w:val="both"/>
      </w:pPr>
      <w:r>
        <w:t>центр занятости по адресу: 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</w:t>
      </w:r>
      <w:r>
        <w:t>__________________.</w:t>
      </w:r>
    </w:p>
    <w:p w:rsidR="00000000" w:rsidRDefault="001B4133">
      <w:pPr>
        <w:pStyle w:val="ConsPlusNonformat"/>
        <w:jc w:val="both"/>
      </w:pPr>
      <w:r>
        <w:t xml:space="preserve">    Государственная  услуга  предоставляется  при  предъявлении  заявителем</w:t>
      </w:r>
    </w:p>
    <w:p w:rsidR="00000000" w:rsidRDefault="001B4133">
      <w:pPr>
        <w:pStyle w:val="ConsPlusNonformat"/>
        <w:jc w:val="both"/>
      </w:pPr>
      <w:r>
        <w:t xml:space="preserve">следующих   документов   (указываются   в   соответствии   с   </w:t>
      </w:r>
      <w:hyperlink w:anchor="Par145" w:history="1">
        <w:r>
          <w:rPr>
            <w:color w:val="0000FF"/>
          </w:rPr>
          <w:t>пунктом   25</w:t>
        </w:r>
      </w:hyperlink>
    </w:p>
    <w:p w:rsidR="00000000" w:rsidRDefault="001B4133">
      <w:pPr>
        <w:pStyle w:val="ConsPlusNonformat"/>
        <w:jc w:val="both"/>
      </w:pPr>
      <w:r>
        <w:t>административного регламента):</w:t>
      </w:r>
    </w:p>
    <w:p w:rsidR="00000000" w:rsidRDefault="001B4133">
      <w:pPr>
        <w:pStyle w:val="ConsPlusNonformat"/>
        <w:jc w:val="both"/>
      </w:pPr>
      <w:r>
        <w:t xml:space="preserve">    1.</w:t>
      </w:r>
    </w:p>
    <w:p w:rsidR="00000000" w:rsidRDefault="001B4133">
      <w:pPr>
        <w:pStyle w:val="ConsPlusNonformat"/>
        <w:jc w:val="both"/>
      </w:pPr>
      <w:r>
        <w:t xml:space="preserve">    2.</w:t>
      </w:r>
    </w:p>
    <w:p w:rsidR="00000000" w:rsidRDefault="001B4133">
      <w:pPr>
        <w:pStyle w:val="ConsPlusNonformat"/>
        <w:jc w:val="both"/>
      </w:pPr>
      <w:r>
        <w:t xml:space="preserve">    3.</w:t>
      </w:r>
    </w:p>
    <w:p w:rsidR="00000000" w:rsidRDefault="001B4133">
      <w:pPr>
        <w:pStyle w:val="ConsPlusNonformat"/>
        <w:jc w:val="both"/>
      </w:pPr>
      <w:r>
        <w:t>в кабине</w:t>
      </w:r>
      <w:r>
        <w:t>те N ____ в назначенное Вам время.</w:t>
      </w:r>
    </w:p>
    <w:p w:rsidR="00000000" w:rsidRDefault="001B4133">
      <w:pPr>
        <w:pStyle w:val="ConsPlusNonformat"/>
        <w:jc w:val="both"/>
      </w:pPr>
      <w:r>
        <w:t xml:space="preserve">    В   случае   неявки   заявителя   в  центр  занятости  в  установленный</w:t>
      </w:r>
    </w:p>
    <w:p w:rsidR="00000000" w:rsidRDefault="001B4133">
      <w:pPr>
        <w:pStyle w:val="ConsPlusNonformat"/>
        <w:jc w:val="both"/>
      </w:pPr>
      <w:r>
        <w:t>(согласованный) срок заявление утрачивает силу.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 xml:space="preserve">    ГКУ МО ___________________ ЦЗН "___" _________ 20___ г.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4</w:t>
      </w:r>
    </w:p>
    <w:p w:rsidR="00000000" w:rsidRDefault="001B4133">
      <w:pPr>
        <w:pStyle w:val="ConsPlusNormal"/>
        <w:jc w:val="right"/>
      </w:pPr>
      <w:r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</w:t>
      </w:r>
      <w:r>
        <w:t>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r>
        <w:t xml:space="preserve">                                                                    Образец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bookmarkStart w:id="18" w:name="Par1904"/>
      <w:bookmarkEnd w:id="18"/>
      <w:r>
        <w:t xml:space="preserve">                                Предложение</w:t>
      </w:r>
    </w:p>
    <w:p w:rsidR="00000000" w:rsidRDefault="001B4133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000000" w:rsidRDefault="001B4133">
      <w:pPr>
        <w:pStyle w:val="ConsPlusNonformat"/>
        <w:jc w:val="both"/>
      </w:pPr>
      <w:r>
        <w:t xml:space="preserve">                проведения оплачиваемых общественных работ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Государственное      казенное    учреждение        Московской       области</w:t>
      </w:r>
    </w:p>
    <w:p w:rsidR="00000000" w:rsidRDefault="001B4133">
      <w:pPr>
        <w:pStyle w:val="ConsPlusNonformat"/>
        <w:jc w:val="both"/>
      </w:pPr>
      <w:r>
        <w:t>______________________________________ центр занятости населения предлагает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(фамилия</w:t>
      </w:r>
      <w:r>
        <w:t>, имя, отчество гражданина)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B4133">
      <w:pPr>
        <w:pStyle w:val="ConsPlusNonformat"/>
        <w:jc w:val="both"/>
      </w:pPr>
      <w:r>
        <w:t>зарегистрированному   в   целях   поиска   подходящей   работы/в   качестве</w:t>
      </w:r>
    </w:p>
    <w:p w:rsidR="00000000" w:rsidRDefault="001B4133">
      <w:pPr>
        <w:pStyle w:val="ConsPlusNonformat"/>
        <w:jc w:val="both"/>
      </w:pPr>
      <w:r>
        <w:t>безработного   гражданина   (нужное  подчеркнуть), личное  дело  получателя</w:t>
      </w:r>
    </w:p>
    <w:p w:rsidR="00000000" w:rsidRDefault="001B4133">
      <w:pPr>
        <w:pStyle w:val="ConsPlusNonformat"/>
        <w:jc w:val="both"/>
      </w:pPr>
      <w:r>
        <w:t>государственных услуг от "__" ____________ 20__ г. N ____________, получить</w:t>
      </w:r>
    </w:p>
    <w:p w:rsidR="00000000" w:rsidRDefault="001B4133">
      <w:pPr>
        <w:pStyle w:val="ConsPlusNonformat"/>
        <w:jc w:val="both"/>
      </w:pPr>
      <w:r>
        <w:t>государственную  услугу по организации проведения оплачиваемых общественных</w:t>
      </w:r>
    </w:p>
    <w:p w:rsidR="00000000" w:rsidRDefault="001B4133">
      <w:pPr>
        <w:pStyle w:val="ConsPlusNonformat"/>
        <w:jc w:val="both"/>
      </w:pPr>
      <w:r>
        <w:t>работ.</w:t>
      </w:r>
    </w:p>
    <w:p w:rsidR="00000000" w:rsidRDefault="001B4133">
      <w:pPr>
        <w:pStyle w:val="ConsPlusNonformat"/>
        <w:jc w:val="both"/>
      </w:pPr>
      <w:r>
        <w:t>Работник    государственного    казенного    учреждения Московской  области</w:t>
      </w:r>
    </w:p>
    <w:p w:rsidR="00000000" w:rsidRDefault="001B4133">
      <w:pPr>
        <w:pStyle w:val="ConsPlusNonformat"/>
        <w:jc w:val="both"/>
      </w:pPr>
      <w:r>
        <w:t>_____________________</w:t>
      </w:r>
      <w:r>
        <w:t>________ центра занятости населения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(должность, фамилия, имя, отчество работника)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"__" _</w:t>
      </w:r>
      <w:r>
        <w:t>___________ 20__ г.                            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                              (подпись работника)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С    предложением    ознакомлен,    согласен/не   согласен   на   получение</w:t>
      </w:r>
    </w:p>
    <w:p w:rsidR="00000000" w:rsidRDefault="001B4133">
      <w:pPr>
        <w:pStyle w:val="ConsPlusNonformat"/>
        <w:jc w:val="both"/>
      </w:pPr>
      <w:r>
        <w:t>государственной услуги (нужное под</w:t>
      </w:r>
      <w:r>
        <w:t>черкнуть).</w:t>
      </w:r>
    </w:p>
    <w:p w:rsidR="00000000" w:rsidRDefault="001B4133">
      <w:pPr>
        <w:pStyle w:val="ConsPlusNonformat"/>
        <w:jc w:val="both"/>
      </w:pPr>
      <w:r>
        <w:t>Причина отказа 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           (указать причину)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"__" ____________ 20___ г. ___________</w:t>
      </w:r>
      <w:r>
        <w:t>_ 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    (подпись)  (фамилия, имя, отчество гражданина)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5</w:t>
      </w:r>
    </w:p>
    <w:p w:rsidR="00000000" w:rsidRDefault="001B4133">
      <w:pPr>
        <w:pStyle w:val="ConsPlusNormal"/>
        <w:jc w:val="right"/>
      </w:pPr>
      <w:r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r>
        <w:t xml:space="preserve">                                              </w:t>
      </w:r>
      <w:r>
        <w:t xml:space="preserve">                      Образец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bookmarkStart w:id="19" w:name="Par1954"/>
      <w:bookmarkEnd w:id="19"/>
      <w:r>
        <w:t xml:space="preserve">                  Направление для участия в оплачиваемых</w:t>
      </w:r>
    </w:p>
    <w:p w:rsidR="00000000" w:rsidRDefault="001B4133">
      <w:pPr>
        <w:pStyle w:val="ConsPlusNonformat"/>
        <w:jc w:val="both"/>
      </w:pPr>
      <w:r>
        <w:t xml:space="preserve">                           общественных работах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Государственное     казенное      учреждение       Московской       области</w:t>
      </w:r>
    </w:p>
    <w:p w:rsidR="00000000" w:rsidRDefault="001B4133">
      <w:pPr>
        <w:pStyle w:val="ConsPlusNonformat"/>
        <w:jc w:val="both"/>
      </w:pPr>
      <w:r>
        <w:lastRenderedPageBreak/>
        <w:t>_____________________________</w:t>
      </w:r>
      <w:r>
        <w:t>_______ центр занятости населения представляет</w:t>
      </w:r>
    </w:p>
    <w:p w:rsidR="00000000" w:rsidRDefault="001B4133">
      <w:pPr>
        <w:pStyle w:val="ConsPlusNonformat"/>
        <w:jc w:val="both"/>
      </w:pPr>
      <w:r>
        <w:t>кандидатуру _______________________________________________________________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000000" w:rsidRDefault="001B4133">
      <w:pPr>
        <w:pStyle w:val="ConsPlusNonformat"/>
        <w:jc w:val="both"/>
      </w:pPr>
      <w:r>
        <w:t>д</w:t>
      </w:r>
      <w:r>
        <w:t>ля  замещения  временного  рабочего  места,  созданного  в  соответствии с</w:t>
      </w:r>
    </w:p>
    <w:p w:rsidR="00000000" w:rsidRDefault="001B4133">
      <w:pPr>
        <w:pStyle w:val="ConsPlusNonformat"/>
        <w:jc w:val="both"/>
      </w:pPr>
      <w:r>
        <w:t>договором    на   организацию     оплачиваемых     общественных       работ</w:t>
      </w:r>
    </w:p>
    <w:p w:rsidR="00000000" w:rsidRDefault="001B4133">
      <w:pPr>
        <w:pStyle w:val="ConsPlusNonformat"/>
        <w:jc w:val="both"/>
      </w:pPr>
      <w:r>
        <w:t>от "__" ________ 20__ г. N _____________.</w:t>
      </w:r>
    </w:p>
    <w:p w:rsidR="00000000" w:rsidRDefault="001B4133">
      <w:pPr>
        <w:pStyle w:val="ConsPlusNonformat"/>
        <w:jc w:val="both"/>
      </w:pPr>
      <w:r>
        <w:t>Рекомендуется на должность, по профессии (специальности)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    (нужное указать)</w:t>
      </w:r>
    </w:p>
    <w:p w:rsidR="00000000" w:rsidRDefault="001B4133">
      <w:pPr>
        <w:pStyle w:val="ConsPlusNonformat"/>
        <w:jc w:val="both"/>
      </w:pPr>
      <w:r>
        <w:t>Гражданин  зарегистрирован  в  целях  поиска  подходящей  работы/в качестве</w:t>
      </w:r>
    </w:p>
    <w:p w:rsidR="00000000" w:rsidRDefault="001B4133">
      <w:pPr>
        <w:pStyle w:val="ConsPlusNonformat"/>
        <w:jc w:val="both"/>
      </w:pPr>
      <w:r>
        <w:t>б</w:t>
      </w:r>
      <w:r>
        <w:t>езработного гражданина (нужное подчеркнуть)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личное дело получателя государственных услуг от "___" _____________ 20__ г.</w:t>
      </w:r>
    </w:p>
    <w:p w:rsidR="00000000" w:rsidRDefault="001B4133">
      <w:pPr>
        <w:pStyle w:val="ConsPlusNonformat"/>
        <w:jc w:val="both"/>
      </w:pPr>
      <w:r>
        <w:t>N _________________</w:t>
      </w:r>
    </w:p>
    <w:p w:rsidR="00000000" w:rsidRDefault="001B4133">
      <w:pPr>
        <w:pStyle w:val="ConsPlusNonformat"/>
        <w:jc w:val="both"/>
      </w:pPr>
      <w:r>
        <w:t>Гражданин относится к категории граждан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(указать категорию, к которой относится гражданин)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Просим письменно сообщить о принятом реше</w:t>
      </w:r>
      <w:r>
        <w:t>нии  по  направленной  кандидатуре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Номер телефона для справок ________________________________________________</w:t>
      </w:r>
    </w:p>
    <w:p w:rsidR="00000000" w:rsidRDefault="001B4133">
      <w:pPr>
        <w:pStyle w:val="ConsPlusNonformat"/>
        <w:jc w:val="both"/>
      </w:pPr>
      <w:r>
        <w:t>"__" _________ 20___ г.</w:t>
      </w:r>
    </w:p>
    <w:p w:rsidR="00000000" w:rsidRDefault="001B4133">
      <w:pPr>
        <w:pStyle w:val="ConsPlusNonformat"/>
        <w:jc w:val="both"/>
      </w:pPr>
      <w:r>
        <w:t>_____________________________________________</w:t>
      </w:r>
      <w:r>
        <w:t>______________________________</w:t>
      </w:r>
    </w:p>
    <w:p w:rsidR="00000000" w:rsidRDefault="001B4133">
      <w:pPr>
        <w:pStyle w:val="ConsPlusNonformat"/>
        <w:jc w:val="both"/>
      </w:pPr>
      <w:r>
        <w:t xml:space="preserve">  (должность, фамилия, имя, отчество, подпись работника государственного</w:t>
      </w:r>
    </w:p>
    <w:p w:rsidR="00000000" w:rsidRDefault="001B4133">
      <w:pPr>
        <w:pStyle w:val="ConsPlusNonformat"/>
        <w:jc w:val="both"/>
      </w:pPr>
      <w:r>
        <w:t xml:space="preserve">    казенного учреждения Московской области центра занятости населения)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Гражданин _______</w:t>
      </w:r>
      <w:r>
        <w:t>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1B4133">
      <w:pPr>
        <w:pStyle w:val="ConsPlusNonformat"/>
        <w:jc w:val="both"/>
      </w:pPr>
      <w:r>
        <w:t>принимается на оплачиваемые общественные работы на должность,  по профе</w:t>
      </w:r>
      <w:r>
        <w:t>ссии</w:t>
      </w:r>
    </w:p>
    <w:p w:rsidR="00000000" w:rsidRDefault="001B4133">
      <w:pPr>
        <w:pStyle w:val="ConsPlusNonformat"/>
        <w:jc w:val="both"/>
      </w:pPr>
      <w:r>
        <w:t>(специальности) 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с "__"</w:t>
      </w:r>
      <w:r>
        <w:t xml:space="preserve"> ___________ 20___ г., приказ от "___" _______ 20___ г. N __________,</w:t>
      </w:r>
    </w:p>
    <w:p w:rsidR="00000000" w:rsidRDefault="001B4133">
      <w:pPr>
        <w:pStyle w:val="ConsPlusNonformat"/>
        <w:jc w:val="both"/>
      </w:pPr>
      <w:r>
        <w:t>с ним заключен срочный трудовой договор от "___" ________ 20___ г. N ______</w:t>
      </w:r>
    </w:p>
    <w:p w:rsidR="00000000" w:rsidRDefault="001B4133">
      <w:pPr>
        <w:pStyle w:val="ConsPlusNonformat"/>
        <w:jc w:val="both"/>
      </w:pPr>
      <w:r>
        <w:t>Кандидатура отклонена в связи с 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    (указать причину)</w:t>
      </w:r>
    </w:p>
    <w:p w:rsidR="00000000" w:rsidRDefault="001B4133">
      <w:pPr>
        <w:pStyle w:val="ConsPlusNonformat"/>
        <w:jc w:val="both"/>
      </w:pPr>
      <w:r>
        <w:t>Гражданин от участия в оплачиваемой общественной работе отказался в связи с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</w:t>
      </w:r>
      <w:r>
        <w:t>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        (указать причину)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(наименование юридического лица/фамилия, имя, отчество индивидуального</w:t>
      </w:r>
    </w:p>
    <w:p w:rsidR="00000000" w:rsidRDefault="001B4133">
      <w:pPr>
        <w:pStyle w:val="ConsPlusNonformat"/>
        <w:jc w:val="both"/>
      </w:pPr>
      <w:r>
        <w:t xml:space="preserve">                   предпринимателя или физического лица)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(должность, фамилия, инициалы, подпись работодателя (его представителя)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"__" __________ 20__ г.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М.П.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6</w:t>
      </w:r>
    </w:p>
    <w:p w:rsidR="00000000" w:rsidRDefault="001B4133">
      <w:pPr>
        <w:pStyle w:val="ConsPlusNormal"/>
        <w:jc w:val="right"/>
      </w:pPr>
      <w:r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lastRenderedPageBreak/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bookmarkStart w:id="20" w:name="Par2028"/>
      <w:bookmarkEnd w:id="20"/>
      <w:r>
        <w:t xml:space="preserve">                                  Решение</w:t>
      </w:r>
    </w:p>
    <w:p w:rsidR="00000000" w:rsidRDefault="001B4133">
      <w:pPr>
        <w:pStyle w:val="ConsPlusNonformat"/>
        <w:jc w:val="both"/>
      </w:pPr>
      <w:r>
        <w:t xml:space="preserve">         Государственного казенного учреждения Московской области</w:t>
      </w:r>
    </w:p>
    <w:p w:rsidR="00000000" w:rsidRDefault="001B4133">
      <w:pPr>
        <w:pStyle w:val="ConsPlusNonformat"/>
        <w:jc w:val="both"/>
      </w:pPr>
      <w:r>
        <w:t xml:space="preserve">            _______________________ центра занято</w:t>
      </w:r>
      <w:r>
        <w:t>сти населения</w:t>
      </w:r>
    </w:p>
    <w:p w:rsidR="00000000" w:rsidRDefault="001B4133">
      <w:pPr>
        <w:pStyle w:val="ConsPlusNonformat"/>
        <w:jc w:val="both"/>
      </w:pPr>
      <w:r>
        <w:t xml:space="preserve">                 наименование</w:t>
      </w:r>
    </w:p>
    <w:p w:rsidR="00000000" w:rsidRDefault="001B4133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000000" w:rsidRDefault="001B4133">
      <w:pPr>
        <w:pStyle w:val="ConsPlusNonformat"/>
        <w:jc w:val="both"/>
      </w:pPr>
      <w:r>
        <w:t xml:space="preserve">         по организации проведения оплачиваемых общественных работ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Гражданину ________________________________________________________________</w:t>
      </w:r>
    </w:p>
    <w:p w:rsidR="00000000" w:rsidRDefault="001B4133">
      <w:pPr>
        <w:pStyle w:val="ConsPlusNonformat"/>
        <w:jc w:val="both"/>
      </w:pPr>
      <w:r>
        <w:t>_____</w:t>
      </w:r>
      <w:r>
        <w:t>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             фамилия, имя, отчество гражданина</w:t>
      </w:r>
    </w:p>
    <w:p w:rsidR="00000000" w:rsidRDefault="001B4133">
      <w:pPr>
        <w:pStyle w:val="ConsPlusNonformat"/>
        <w:jc w:val="both"/>
      </w:pPr>
      <w:r>
        <w:t>отказано в предоставлении государственной услуги.</w:t>
      </w:r>
    </w:p>
    <w:p w:rsidR="00000000" w:rsidRDefault="001B4133">
      <w:pPr>
        <w:pStyle w:val="ConsPlusNonformat"/>
        <w:jc w:val="both"/>
      </w:pPr>
      <w:r>
        <w:t>Прич</w:t>
      </w:r>
      <w:r>
        <w:t>ина отказа: 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Указывается  в  соответствии  с </w:t>
      </w:r>
      <w:r>
        <w:t xml:space="preserve"> </w:t>
      </w:r>
      <w:hyperlink w:anchor="Par189" w:history="1">
        <w:r>
          <w:rPr>
            <w:color w:val="0000FF"/>
          </w:rPr>
          <w:t>пунктом  32</w:t>
        </w:r>
      </w:hyperlink>
      <w:r>
        <w:t xml:space="preserve">  Административного  регламента</w:t>
      </w:r>
    </w:p>
    <w:p w:rsidR="00000000" w:rsidRDefault="001B4133">
      <w:pPr>
        <w:pStyle w:val="ConsPlusNonformat"/>
        <w:jc w:val="both"/>
      </w:pPr>
      <w:r>
        <w:t>Комитета  по  труду и занятости населения Московской области предоставления</w:t>
      </w:r>
    </w:p>
    <w:p w:rsidR="00000000" w:rsidRDefault="001B4133">
      <w:pPr>
        <w:pStyle w:val="ConsPlusNonformat"/>
        <w:jc w:val="both"/>
      </w:pPr>
      <w:r>
        <w:t>государственной  услуги по организации проведения оплачиваемых общественных</w:t>
      </w:r>
    </w:p>
    <w:p w:rsidR="00000000" w:rsidRDefault="001B4133">
      <w:pPr>
        <w:pStyle w:val="ConsPlusNonformat"/>
        <w:jc w:val="both"/>
      </w:pPr>
      <w:r>
        <w:t>работ.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  <w:r>
        <w:t xml:space="preserve">        должность, фамилия, имя, отчество, подпись работника центра</w:t>
      </w:r>
    </w:p>
    <w:p w:rsidR="00000000" w:rsidRDefault="001B4133">
      <w:pPr>
        <w:pStyle w:val="ConsPlusNonformat"/>
        <w:jc w:val="both"/>
      </w:pPr>
      <w:r>
        <w:t xml:space="preserve">                            занятости населения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7</w:t>
      </w:r>
    </w:p>
    <w:p w:rsidR="00000000" w:rsidRDefault="001B4133">
      <w:pPr>
        <w:pStyle w:val="ConsPlusNormal"/>
        <w:jc w:val="right"/>
      </w:pPr>
      <w:r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</w:t>
      </w:r>
      <w:r>
        <w:t>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r>
        <w:t xml:space="preserve">  </w:t>
      </w:r>
      <w:r>
        <w:t xml:space="preserve">        Государственное казенное учреждение Московской области</w:t>
      </w:r>
    </w:p>
    <w:p w:rsidR="00000000" w:rsidRDefault="001B4133">
      <w:pPr>
        <w:pStyle w:val="ConsPlusNonformat"/>
        <w:jc w:val="both"/>
      </w:pPr>
      <w:r>
        <w:t xml:space="preserve">          ____________________________ центр занятости населения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bookmarkStart w:id="21" w:name="Par2071"/>
      <w:bookmarkEnd w:id="21"/>
      <w:r>
        <w:t xml:space="preserve">                                  ПРИКАЗ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"__" ____________ 20__ г.                                      N ______</w:t>
      </w:r>
      <w:r>
        <w:t>___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 xml:space="preserve">                    Об оказании материальной поддержки</w:t>
      </w:r>
    </w:p>
    <w:p w:rsidR="00000000" w:rsidRDefault="001B4133">
      <w:pPr>
        <w:pStyle w:val="ConsPlusNonformat"/>
        <w:jc w:val="both"/>
      </w:pPr>
      <w:r>
        <w:t xml:space="preserve">           в период участия в оплачиваемых общественных работах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 xml:space="preserve">    Руководствуясь  </w:t>
      </w:r>
      <w:hyperlink r:id="rId38" w:history="1">
        <w:r>
          <w:rPr>
            <w:color w:val="0000FF"/>
          </w:rPr>
          <w:t>статьей  24</w:t>
        </w:r>
      </w:hyperlink>
      <w:r>
        <w:t xml:space="preserve">  Закона  Российской  Федерации "О занятости</w:t>
      </w:r>
    </w:p>
    <w:p w:rsidR="00000000" w:rsidRDefault="001B4133">
      <w:pPr>
        <w:pStyle w:val="ConsPlusNonformat"/>
        <w:jc w:val="both"/>
      </w:pPr>
      <w:r>
        <w:t>населения в Российской Федерации", ПРИКА</w:t>
      </w:r>
      <w:r>
        <w:t>ЗЫВАЮ:</w:t>
      </w:r>
    </w:p>
    <w:p w:rsidR="00000000" w:rsidRDefault="001B4133">
      <w:pPr>
        <w:pStyle w:val="ConsPlusNonformat"/>
        <w:jc w:val="both"/>
      </w:pPr>
      <w:r>
        <w:t>оказать материальную поддержку в период участия в оплачиваемых общественных</w:t>
      </w:r>
    </w:p>
    <w:p w:rsidR="00000000" w:rsidRDefault="001B4133">
      <w:pPr>
        <w:pStyle w:val="ConsPlusNonformat"/>
        <w:jc w:val="both"/>
      </w:pPr>
      <w:r>
        <w:t>работах гражданину, признанному в установленном порядке безработным,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B4133">
      <w:pPr>
        <w:pStyle w:val="ConsPlusNonformat"/>
        <w:jc w:val="both"/>
      </w:pPr>
      <w:r>
        <w:t xml:space="preserve">                    (фамилия</w:t>
      </w:r>
      <w:r>
        <w:t>, имя, отчество гражданина)</w:t>
      </w:r>
    </w:p>
    <w:p w:rsidR="00000000" w:rsidRDefault="001B4133">
      <w:pPr>
        <w:pStyle w:val="ConsPlusNonformat"/>
        <w:jc w:val="both"/>
      </w:pPr>
      <w:r>
        <w:t>личное дело получателя государственных услуг от "___" ____________ 20___ г.</w:t>
      </w:r>
    </w:p>
    <w:p w:rsidR="00000000" w:rsidRDefault="001B4133">
      <w:pPr>
        <w:pStyle w:val="ConsPlusNonformat"/>
        <w:jc w:val="both"/>
      </w:pPr>
      <w:r>
        <w:t>N _________, из расчета ______________ рублей ______ копеек в месяц.</w:t>
      </w:r>
    </w:p>
    <w:p w:rsidR="00000000" w:rsidRDefault="001B4133">
      <w:pPr>
        <w:pStyle w:val="ConsPlusNonformat"/>
        <w:jc w:val="both"/>
      </w:pPr>
      <w:r>
        <w:t xml:space="preserve">    Установить  продолжительность периода оказания материальной поддержки в</w:t>
      </w:r>
    </w:p>
    <w:p w:rsidR="00000000" w:rsidRDefault="001B4133">
      <w:pPr>
        <w:pStyle w:val="ConsPlusNonformat"/>
        <w:jc w:val="both"/>
      </w:pPr>
      <w:r>
        <w:t xml:space="preserve">период </w:t>
      </w:r>
      <w:r>
        <w:t>участия в общественных работах</w:t>
      </w:r>
    </w:p>
    <w:p w:rsidR="00000000" w:rsidRDefault="001B4133">
      <w:pPr>
        <w:pStyle w:val="ConsPlusNonformat"/>
        <w:jc w:val="both"/>
      </w:pPr>
      <w:r>
        <w:t>с "__" ______ 20___ г. по "__" _____ 20__ г.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Директор ГКУ МО</w:t>
      </w:r>
    </w:p>
    <w:p w:rsidR="00000000" w:rsidRDefault="001B4133">
      <w:pPr>
        <w:pStyle w:val="ConsPlusNonformat"/>
        <w:jc w:val="both"/>
      </w:pPr>
      <w:r>
        <w:t>___________________ ЦЗН ____________________/_____________________________/</w:t>
      </w:r>
    </w:p>
    <w:p w:rsidR="00000000" w:rsidRDefault="001B4133">
      <w:pPr>
        <w:pStyle w:val="ConsPlusNonformat"/>
        <w:jc w:val="both"/>
      </w:pPr>
      <w:r>
        <w:lastRenderedPageBreak/>
        <w:t xml:space="preserve">                              (подпись)        (фамилия, имя, отчество)</w:t>
      </w:r>
    </w:p>
    <w:p w:rsidR="00000000" w:rsidRDefault="001B4133">
      <w:pPr>
        <w:pStyle w:val="ConsPlusNonformat"/>
        <w:jc w:val="both"/>
      </w:pPr>
      <w:r>
        <w:t>Работник ГКУ МО</w:t>
      </w:r>
    </w:p>
    <w:p w:rsidR="00000000" w:rsidRDefault="001B4133">
      <w:pPr>
        <w:pStyle w:val="ConsPlusNonformat"/>
        <w:jc w:val="both"/>
      </w:pPr>
      <w:r>
        <w:t>___________________ ЦЗН ____________________/_____________________________/</w:t>
      </w:r>
    </w:p>
    <w:p w:rsidR="00000000" w:rsidRDefault="001B4133">
      <w:pPr>
        <w:pStyle w:val="ConsPlusNonformat"/>
        <w:jc w:val="both"/>
      </w:pPr>
      <w:r>
        <w:t xml:space="preserve">                              (подпись)        (фамилия, имя, отчество)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С приказом ознакомлен: согласен/не согласен (нужное подчеркнуть).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"___" _______ 20___ г. _______________/</w:t>
      </w:r>
      <w:r>
        <w:t>___________________________________/</w:t>
      </w:r>
    </w:p>
    <w:p w:rsidR="00000000" w:rsidRDefault="001B4133">
      <w:pPr>
        <w:pStyle w:val="ConsPlusNonformat"/>
        <w:jc w:val="both"/>
      </w:pPr>
      <w:r>
        <w:t xml:space="preserve">                          (подпись)    (фамилия, имя, отчество гражданина)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8</w:t>
      </w:r>
    </w:p>
    <w:p w:rsidR="00000000" w:rsidRDefault="001B4133">
      <w:pPr>
        <w:pStyle w:val="ConsPlusNormal"/>
        <w:jc w:val="right"/>
      </w:pPr>
      <w:r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r>
        <w:t xml:space="preserve">          Государственное казенное учреждение </w:t>
      </w:r>
      <w:r>
        <w:t>Московской области</w:t>
      </w:r>
    </w:p>
    <w:p w:rsidR="00000000" w:rsidRDefault="001B4133">
      <w:pPr>
        <w:pStyle w:val="ConsPlusNonformat"/>
        <w:jc w:val="both"/>
      </w:pPr>
      <w:r>
        <w:t xml:space="preserve">          ____________________________ центр занятости населения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bookmarkStart w:id="22" w:name="Par2121"/>
      <w:bookmarkEnd w:id="22"/>
      <w:r>
        <w:t xml:space="preserve">                                  ПРИКАЗ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"__" ________ 20__ г.                                           N _________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 xml:space="preserve">                Об отказе в оказании м</w:t>
      </w:r>
      <w:r>
        <w:t>атериальной поддержки</w:t>
      </w:r>
    </w:p>
    <w:p w:rsidR="00000000" w:rsidRDefault="001B4133">
      <w:pPr>
        <w:pStyle w:val="ConsPlusNonformat"/>
        <w:jc w:val="both"/>
      </w:pPr>
      <w:r>
        <w:t xml:space="preserve">           в период участия в оплачиваемых общественных работах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 xml:space="preserve">    Руководствуясь  </w:t>
      </w:r>
      <w:hyperlink r:id="rId39" w:history="1">
        <w:r>
          <w:rPr>
            <w:color w:val="0000FF"/>
          </w:rPr>
          <w:t>статьей  24</w:t>
        </w:r>
      </w:hyperlink>
      <w:r>
        <w:t xml:space="preserve">  Закона  Российской  Федерации "О занятости</w:t>
      </w:r>
    </w:p>
    <w:p w:rsidR="00000000" w:rsidRDefault="001B4133">
      <w:pPr>
        <w:pStyle w:val="ConsPlusNonformat"/>
        <w:jc w:val="both"/>
      </w:pPr>
      <w:r>
        <w:t>населения в Российской Федерации", ПРИКАЗЫВАЮ:</w:t>
      </w:r>
    </w:p>
    <w:p w:rsidR="00000000" w:rsidRDefault="001B4133">
      <w:pPr>
        <w:pStyle w:val="ConsPlusNonformat"/>
        <w:jc w:val="both"/>
      </w:pPr>
      <w:r>
        <w:t>отказ</w:t>
      </w:r>
      <w:r>
        <w:t>ать  в  период участия в оплачиваемых общественных работах гражданина,</w:t>
      </w:r>
    </w:p>
    <w:p w:rsidR="00000000" w:rsidRDefault="001B4133">
      <w:pPr>
        <w:pStyle w:val="ConsPlusNonformat"/>
        <w:jc w:val="both"/>
      </w:pPr>
      <w:r>
        <w:t>признанного в установленном порядке безработным,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B4133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000000" w:rsidRDefault="001B4133">
      <w:pPr>
        <w:pStyle w:val="ConsPlusNonformat"/>
        <w:jc w:val="both"/>
      </w:pPr>
      <w:r>
        <w:t>личн</w:t>
      </w:r>
      <w:r>
        <w:t>ое дело получателя государственных услуг от "__" ____________ 20___ г.,</w:t>
      </w:r>
    </w:p>
    <w:p w:rsidR="00000000" w:rsidRDefault="001B4133">
      <w:pPr>
        <w:pStyle w:val="ConsPlusNonformat"/>
        <w:jc w:val="both"/>
      </w:pPr>
      <w:r>
        <w:t>в оказании материальной поддержки.</w:t>
      </w:r>
    </w:p>
    <w:p w:rsidR="00000000" w:rsidRDefault="001B4133">
      <w:pPr>
        <w:pStyle w:val="ConsPlusNonformat"/>
        <w:jc w:val="both"/>
      </w:pPr>
      <w:r>
        <w:t>Период участия в общественных работах</w:t>
      </w:r>
    </w:p>
    <w:p w:rsidR="00000000" w:rsidRDefault="001B4133">
      <w:pPr>
        <w:pStyle w:val="ConsPlusNonformat"/>
        <w:jc w:val="both"/>
      </w:pPr>
      <w:r>
        <w:t>с "__" __________ 20___ г. по "__" ________ 20__ г.</w:t>
      </w:r>
    </w:p>
    <w:p w:rsidR="00000000" w:rsidRDefault="001B4133">
      <w:pPr>
        <w:pStyle w:val="ConsPlusNonformat"/>
        <w:jc w:val="both"/>
      </w:pPr>
      <w:r>
        <w:t>в связи с _________________________________________________</w:t>
      </w:r>
      <w:r>
        <w:t>________________</w:t>
      </w:r>
    </w:p>
    <w:p w:rsidR="00000000" w:rsidRDefault="001B4133">
      <w:pPr>
        <w:pStyle w:val="ConsPlusNonformat"/>
        <w:jc w:val="both"/>
      </w:pPr>
      <w:r>
        <w:t xml:space="preserve">              (указать основания принятия решения об отказе в оказании</w:t>
      </w:r>
    </w:p>
    <w:p w:rsidR="00000000" w:rsidRDefault="001B4133">
      <w:pPr>
        <w:pStyle w:val="ConsPlusNonformat"/>
        <w:jc w:val="both"/>
      </w:pPr>
      <w:r>
        <w:t xml:space="preserve">                               материальной поддержки)</w:t>
      </w:r>
    </w:p>
    <w:p w:rsidR="00000000" w:rsidRDefault="001B413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Директор ГКУ МО</w:t>
      </w:r>
    </w:p>
    <w:p w:rsidR="00000000" w:rsidRDefault="001B4133">
      <w:pPr>
        <w:pStyle w:val="ConsPlusNonformat"/>
        <w:jc w:val="both"/>
      </w:pPr>
      <w:r>
        <w:t xml:space="preserve">___________________ </w:t>
      </w:r>
      <w:r>
        <w:t>ЦЗН ____________________/_____________________________/</w:t>
      </w:r>
    </w:p>
    <w:p w:rsidR="00000000" w:rsidRDefault="001B4133">
      <w:pPr>
        <w:pStyle w:val="ConsPlusNonformat"/>
        <w:jc w:val="both"/>
      </w:pPr>
      <w:r>
        <w:t xml:space="preserve">                              (подпись)        (фамилия, имя, отчество)</w:t>
      </w:r>
    </w:p>
    <w:p w:rsidR="00000000" w:rsidRDefault="001B4133">
      <w:pPr>
        <w:pStyle w:val="ConsPlusNonformat"/>
        <w:jc w:val="both"/>
      </w:pPr>
      <w:r>
        <w:t>Работник ГКУ МО</w:t>
      </w:r>
    </w:p>
    <w:p w:rsidR="00000000" w:rsidRDefault="001B4133">
      <w:pPr>
        <w:pStyle w:val="ConsPlusNonformat"/>
        <w:jc w:val="both"/>
      </w:pPr>
      <w:r>
        <w:t>___________________ ЦЗН ____________________/_____________________________/</w:t>
      </w:r>
    </w:p>
    <w:p w:rsidR="00000000" w:rsidRDefault="001B4133">
      <w:pPr>
        <w:pStyle w:val="ConsPlusNonformat"/>
        <w:jc w:val="both"/>
      </w:pPr>
      <w:r>
        <w:t xml:space="preserve">                              (подпи</w:t>
      </w:r>
      <w:r>
        <w:t>сь)        (фамилия, имя, отчество)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С приказом ознакомлен: согласен/не согласен (нужное подчеркнуть).</w:t>
      </w:r>
    </w:p>
    <w:p w:rsidR="00000000" w:rsidRDefault="001B4133">
      <w:pPr>
        <w:pStyle w:val="ConsPlusNonformat"/>
        <w:jc w:val="both"/>
      </w:pPr>
    </w:p>
    <w:p w:rsidR="00000000" w:rsidRDefault="001B4133">
      <w:pPr>
        <w:pStyle w:val="ConsPlusNonformat"/>
        <w:jc w:val="both"/>
      </w:pPr>
      <w:r>
        <w:t>"___" _______ 20___ г. _______________/___________________________________/</w:t>
      </w:r>
    </w:p>
    <w:p w:rsidR="00000000" w:rsidRDefault="001B4133">
      <w:pPr>
        <w:pStyle w:val="ConsPlusNonformat"/>
        <w:jc w:val="both"/>
      </w:pPr>
      <w:r>
        <w:t xml:space="preserve">                          (подпись)    (фамилия, имя, отчество гражданина)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right"/>
        <w:outlineLvl w:val="1"/>
      </w:pPr>
      <w:r>
        <w:t>Приложение 9</w:t>
      </w:r>
    </w:p>
    <w:p w:rsidR="00000000" w:rsidRDefault="001B4133">
      <w:pPr>
        <w:pStyle w:val="ConsPlusNormal"/>
        <w:jc w:val="right"/>
      </w:pPr>
      <w:r>
        <w:lastRenderedPageBreak/>
        <w:t>к Административному регламенту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предоставления государственной</w:t>
      </w:r>
    </w:p>
    <w:p w:rsidR="00000000" w:rsidRDefault="001B4133">
      <w:pPr>
        <w:pStyle w:val="ConsPlusNormal"/>
        <w:jc w:val="right"/>
      </w:pPr>
      <w:r>
        <w:t>услуги по организации проведения</w:t>
      </w:r>
    </w:p>
    <w:p w:rsidR="00000000" w:rsidRDefault="001B4133">
      <w:pPr>
        <w:pStyle w:val="ConsPlusNormal"/>
        <w:jc w:val="right"/>
      </w:pPr>
      <w:r>
        <w:t>оплачиваемых общественных работ,</w:t>
      </w:r>
    </w:p>
    <w:p w:rsidR="00000000" w:rsidRDefault="001B4133">
      <w:pPr>
        <w:pStyle w:val="ConsPlusNormal"/>
        <w:jc w:val="right"/>
      </w:pPr>
      <w:r>
        <w:t>утвержденному распоряжением</w:t>
      </w:r>
    </w:p>
    <w:p w:rsidR="00000000" w:rsidRDefault="001B4133">
      <w:pPr>
        <w:pStyle w:val="ConsPlusNormal"/>
        <w:jc w:val="right"/>
      </w:pPr>
      <w:r>
        <w:t>Комитета по труду и занятости</w:t>
      </w:r>
    </w:p>
    <w:p w:rsidR="00000000" w:rsidRDefault="001B4133">
      <w:pPr>
        <w:pStyle w:val="ConsPlusNormal"/>
        <w:jc w:val="right"/>
      </w:pPr>
      <w:r>
        <w:t>населения Московской области</w:t>
      </w:r>
    </w:p>
    <w:p w:rsidR="00000000" w:rsidRDefault="001B4133">
      <w:pPr>
        <w:pStyle w:val="ConsPlusNormal"/>
        <w:jc w:val="right"/>
      </w:pPr>
      <w:r>
        <w:t>от 7 мая 2014 г. N РВ-19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</w:pPr>
      <w:bookmarkStart w:id="23" w:name="Par2171"/>
      <w:bookmarkEnd w:id="23"/>
      <w:r>
        <w:t>БЛОК-СХЕМА</w:t>
      </w:r>
    </w:p>
    <w:p w:rsidR="00000000" w:rsidRDefault="001B4133">
      <w:pPr>
        <w:pStyle w:val="ConsPlusNormal"/>
        <w:jc w:val="center"/>
      </w:pPr>
      <w:r>
        <w:t>ПОСЛЕДОВАТЕЛЬНОСТИ ДЕЙСТВИЙ ПРИ ПРЕДОСТАВЛЕНИИ</w:t>
      </w:r>
    </w:p>
    <w:p w:rsidR="00000000" w:rsidRDefault="001B4133">
      <w:pPr>
        <w:pStyle w:val="ConsPlusNormal"/>
        <w:jc w:val="center"/>
      </w:pPr>
      <w:r>
        <w:t>ГОСУДАРСТВЕННОЙ УСЛУГИ ПО ОРГАНИЗАЦИИ ПРОВЕДЕНИЯ</w:t>
      </w:r>
    </w:p>
    <w:p w:rsidR="00000000" w:rsidRDefault="001B4133">
      <w:pPr>
        <w:pStyle w:val="ConsPlusNormal"/>
        <w:jc w:val="center"/>
      </w:pPr>
      <w:r>
        <w:t>ОПЛАЧИВАЕМЫХ ОБЩЕСТВЕННЫХ РАБОТ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Последовательност</w:t>
      </w:r>
      <w:r>
        <w:t>ь действий при организации проведения</w:t>
      </w:r>
    </w:p>
    <w:p w:rsidR="00000000" w:rsidRDefault="001B4133">
      <w:pPr>
        <w:pStyle w:val="ConsPlusNormal"/>
        <w:jc w:val="center"/>
      </w:pPr>
      <w:r>
        <w:t>общественных работ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Сбор и анализ информации о возможности организации проведения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общественных работ осуществляются работни</w:t>
      </w:r>
      <w:r>
        <w:t xml:space="preserve">ком центра занятости с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учетом требований, изложенных в </w:t>
      </w:r>
      <w:hyperlink w:anchor="Par342" w:history="1">
        <w:r>
          <w:rPr>
            <w:color w:val="0000FF"/>
          </w:rPr>
          <w:t>пункте 91</w:t>
        </w:r>
      </w:hyperlink>
      <w:r>
        <w:t xml:space="preserve"> настоящего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административного регламента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</w:t>
      </w:r>
      <w:r>
        <w:t>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Отбор работодателей для организации проведения общественных работ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осуществляется работником центра занятости с учетом требований,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изложенных в </w:t>
      </w:r>
      <w:hyperlink w:anchor="Par348" w:history="1">
        <w:r>
          <w:rPr>
            <w:color w:val="0000FF"/>
          </w:rPr>
          <w:t>пункте 92</w:t>
        </w:r>
      </w:hyperlink>
      <w:r>
        <w:t xml:space="preserve"> наст</w:t>
      </w:r>
      <w:r>
        <w:t xml:space="preserve">оящего административного регламента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</w:t>
      </w:r>
      <w:r>
        <w:t>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Подготовка проекта договора об организации проведения общественных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 между центром занятости и работодателем осуществляется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работником центра занятости с учетом требований, изложенных в пункте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hyperlink w:anchor="Par361" w:history="1">
        <w:r>
          <w:rPr>
            <w:color w:val="0000FF"/>
          </w:rPr>
          <w:t>93</w:t>
        </w:r>
      </w:hyperlink>
      <w:r>
        <w:t xml:space="preserve"> настоящего административного регламента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</w:t>
      </w:r>
      <w:r>
        <w:t>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Заключение договора об организации проведения общественных работ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между центром занятости и работодателем осуществляется работником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центра занятости с учетом тре</w:t>
      </w:r>
      <w:r>
        <w:t xml:space="preserve">бований, изложенных в </w:t>
      </w:r>
      <w:hyperlink w:anchor="Par372" w:history="1">
        <w:r>
          <w:rPr>
            <w:color w:val="0000FF"/>
          </w:rPr>
          <w:t>пункте 94</w:t>
        </w:r>
      </w:hyperlink>
      <w:r>
        <w:t xml:space="preserve">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настоящего административного регламента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Внесение в регистр получателей государственных услуг в сфере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занятости населения сведений о свободных рабочих местах (вакантных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должностях) для участия в общественных работах на основании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заключенного договора осуществляется работником центра занятости с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учетом требований, изложенны</w:t>
      </w:r>
      <w:r>
        <w:t xml:space="preserve">х в </w:t>
      </w:r>
      <w:hyperlink w:anchor="Par380" w:history="1">
        <w:r>
          <w:rPr>
            <w:color w:val="0000FF"/>
          </w:rPr>
          <w:t>пункте 95</w:t>
        </w:r>
      </w:hyperlink>
      <w:r>
        <w:t xml:space="preserve"> настоящего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административного регламента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Последовательность действий при напр</w:t>
      </w:r>
      <w:r>
        <w:t>авлении заявителей</w:t>
      </w:r>
    </w:p>
    <w:p w:rsidR="00000000" w:rsidRDefault="001B4133">
      <w:pPr>
        <w:pStyle w:val="ConsPlusNormal"/>
        <w:jc w:val="center"/>
      </w:pPr>
      <w:r>
        <w:t>к работодателю для участия в общественных работах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производит анализ сведений о заявителе,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внесенных в регистр получател</w:t>
      </w:r>
      <w:r>
        <w:t xml:space="preserve">ей государственных услуг в сфере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занятости населения на основании документов, предъявленных им при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регистрации в целях поиска подходящей работы в центре занятости, и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определяет варианты общественных работ в соответствии с  </w:t>
      </w:r>
      <w:r>
        <w:t xml:space="preserve">            </w:t>
      </w:r>
      <w:r>
        <w:t>│</w:t>
      </w:r>
    </w:p>
    <w:p w:rsidR="00000000" w:rsidRDefault="001B4133">
      <w:pPr>
        <w:pStyle w:val="ConsPlusNonformat"/>
        <w:jc w:val="both"/>
      </w:pPr>
      <w:r>
        <w:lastRenderedPageBreak/>
        <w:t xml:space="preserve">    </w:t>
      </w:r>
      <w:r>
        <w:t>│</w:t>
      </w:r>
      <w:r>
        <w:t xml:space="preserve">законодательством о занятости населения с учетом наличия или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отсутствия сведений о профессии (специальности), должности, виде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деятельности, об уровне профессиональной подготовки и квалификации,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опыте и н</w:t>
      </w:r>
      <w:r>
        <w:t xml:space="preserve">авыках работы, о рекомендуемом характере и условиях труда,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содержащихся в индивидуальной программе реабилитации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</w:t>
      </w:r>
      <w:r>
        <w:t xml:space="preserve">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информирование заявителя о: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порядке, условиях и сроках проведения общественных работ;   </w:t>
      </w:r>
      <w:r>
        <w:t xml:space="preserve">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правовых последствиях в случае отказа от вариантов общественных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работ;                      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порядке и условиях оказания материальной поддержки в период участия в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общественных работах;       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порядке и условиях сохранения права на получение пособия по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безработице и назначении без</w:t>
      </w:r>
      <w:r>
        <w:t xml:space="preserve">работному гражданину даты посещения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центра занятости для подбора подходящей работы и регистрационного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учета в первый рабочий день, следующий за днем окончания участия в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общественных работах (кроме граждан, указанных в </w:t>
      </w:r>
      <w:hyperlink r:id="rId40" w:history="1">
        <w:r>
          <w:rPr>
            <w:color w:val="0000FF"/>
          </w:rPr>
          <w:t>пункте 3  статьи 4</w:t>
        </w:r>
      </w:hyperlink>
      <w:r>
        <w:t xml:space="preserve">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Закона Российской Федерации от 19 апреля 1991 г. N 1032-1 "О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занятости населения в Российской Федерации")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</w:t>
      </w:r>
      <w:r>
        <w:t>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подбор заявителю вариантов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общественных работ исходя из сведений, содержащихся в регистре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получателей государственных услуг в сфере занятости</w:t>
      </w:r>
      <w:r>
        <w:t xml:space="preserve"> населения, о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свободных рабочих местах (вакантных должностях) для участия в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общественных работах на основании заключенных договоров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</w:t>
      </w:r>
      <w:r>
        <w:t xml:space="preserve">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согласование с заявителем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вариантов общественных раб</w:t>
      </w:r>
      <w:r>
        <w:t xml:space="preserve">от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</w:t>
      </w:r>
      <w:r>
        <w:t>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оформление и выдачу заявителю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не более 2 направлений для участия в общественных работах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 xml:space="preserve">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информирование заявителя о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необходимости представл</w:t>
      </w:r>
      <w:r>
        <w:t xml:space="preserve">ения в центр занятости выданного направления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для участия в общественных работах с отметкой работодателя и срочного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трудового договора в случае его заключения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</w:t>
      </w:r>
      <w:r>
        <w:t>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Работник центра занятости осуществляет оформление в случае несогласия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</w:t>
      </w:r>
      <w:r>
        <w:t xml:space="preserve"> </w:t>
      </w:r>
      <w:r>
        <w:t>│</w:t>
      </w:r>
      <w:r>
        <w:t xml:space="preserve">заявителя отказа от варианта общественных работ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</w:t>
      </w:r>
      <w:r>
        <w:t>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внесение результатов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выполнения административных процедур (действий) в регистр получателей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государственных услуг в сфере занятости населения</w:t>
      </w:r>
      <w:r>
        <w:t xml:space="preserve">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lastRenderedPageBreak/>
        <w:t xml:space="preserve">    </w:t>
      </w:r>
      <w:r>
        <w:t>└─────────────────────────────────────────────────────────────────────┘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center"/>
        <w:outlineLvl w:val="2"/>
      </w:pPr>
      <w:r>
        <w:t>Последовательность действий при предоставлении</w:t>
      </w:r>
    </w:p>
    <w:p w:rsidR="00000000" w:rsidRDefault="001B4133">
      <w:pPr>
        <w:pStyle w:val="ConsPlusNormal"/>
        <w:jc w:val="center"/>
      </w:pPr>
      <w:r>
        <w:t>государственной услуги при последующих обращениях заявителя</w:t>
      </w:r>
    </w:p>
    <w:p w:rsidR="00000000" w:rsidRDefault="001B4133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4133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4133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B41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41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В официальном тексте документа, видимо, допущена опечатка: в пункте 96 подпункты 3-9 отсутствуют, вероятно имеются в виду подпункты 3-9 пункта 97 Административного </w:t>
            </w:r>
            <w:r>
              <w:rPr>
                <w:color w:val="392C69"/>
              </w:rPr>
              <w:t>регламента.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B413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4133">
      <w:pPr>
        <w:pStyle w:val="ConsPlusNonformat"/>
        <w:spacing w:before="260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проверку наличия документов,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указанных в </w:t>
      </w:r>
      <w:hyperlink w:anchor="Par145" w:history="1">
        <w:r>
          <w:rPr>
            <w:color w:val="0000FF"/>
          </w:rPr>
          <w:t>пункте 25</w:t>
        </w:r>
      </w:hyperlink>
      <w:r>
        <w:t xml:space="preserve"> настоящего административного регламента</w:t>
      </w:r>
      <w:r>
        <w:t xml:space="preserve">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Работник центра занятости осуществляет внесение в регистр получателей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государственных услуг в сфере занятости населения сведений о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результатах посещения работодателя по направлениям для участия в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общественных работах, выданн</w:t>
      </w:r>
      <w:r>
        <w:t xml:space="preserve">ым при предыдущем посещении центра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занятости                   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</w:t>
      </w:r>
      <w:r>
        <w:t xml:space="preserve">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При отказе работодателя в трудоустройстве на общественные работы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административные процедуры,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пре</w:t>
      </w:r>
      <w:r>
        <w:t xml:space="preserve">дусмотренные </w:t>
      </w:r>
      <w:hyperlink w:anchor="Par407" w:history="1">
        <w:r>
          <w:rPr>
            <w:color w:val="0000FF"/>
          </w:rPr>
          <w:t>подпунктами 3</w:t>
        </w:r>
      </w:hyperlink>
      <w:r>
        <w:t>-</w:t>
      </w:r>
      <w:hyperlink w:anchor="Par413" w:history="1">
        <w:r>
          <w:rPr>
            <w:color w:val="0000FF"/>
          </w:rPr>
          <w:t>9 пункта 96</w:t>
        </w:r>
      </w:hyperlink>
      <w:r>
        <w:t xml:space="preserve"> настоящего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административного регламента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</w:t>
      </w:r>
      <w:r>
        <w:t>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принимает решение об оказании заявителю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матери</w:t>
      </w:r>
      <w:r>
        <w:t xml:space="preserve">альной поддержки в период участия в общественных работах в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случае его трудоустройства по направлению для участия в общественных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работах, выданному при предыдущем посещении центра занятости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└───────────┬──────────────────────</w:t>
      </w:r>
      <w:r>
        <w:t>─────────────────────┬─────────────┘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</w:t>
      </w:r>
      <w:r>
        <w:t>│</w:t>
      </w:r>
      <w:r>
        <w:t xml:space="preserve">  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\/    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>┌──────────────────────┐</w:t>
      </w:r>
      <w:r>
        <w:t xml:space="preserve">                  </w:t>
      </w:r>
      <w:r>
        <w:t>┌────────────────────────┐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>│</w:t>
      </w:r>
      <w:r>
        <w:t xml:space="preserve">издает приказ </w:t>
      </w:r>
      <w:r>
        <w:t xml:space="preserve">об      </w:t>
      </w:r>
      <w:r>
        <w:t>│</w:t>
      </w:r>
      <w:r>
        <w:t xml:space="preserve">                  </w:t>
      </w:r>
      <w:r>
        <w:t>│</w:t>
      </w:r>
      <w:r>
        <w:t xml:space="preserve">издает приказ об отказе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>│</w:t>
      </w:r>
      <w:r>
        <w:t xml:space="preserve">оказании материальной </w:t>
      </w:r>
      <w:r>
        <w:t>│</w:t>
      </w:r>
      <w:r>
        <w:t xml:space="preserve">                  </w:t>
      </w:r>
      <w:r>
        <w:t>│</w:t>
      </w:r>
      <w:r>
        <w:t xml:space="preserve">в оказании материальной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>│</w:t>
      </w:r>
      <w:r>
        <w:t xml:space="preserve">поддержки в период    </w:t>
      </w:r>
      <w:r>
        <w:t>│</w:t>
      </w:r>
      <w:r>
        <w:t xml:space="preserve">                  </w:t>
      </w:r>
      <w:r>
        <w:t>│</w:t>
      </w:r>
      <w:r>
        <w:t xml:space="preserve">поддержки в период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>│</w:t>
      </w:r>
      <w:r>
        <w:t>участия в оплачиваемых</w:t>
      </w:r>
      <w:r>
        <w:t>│</w:t>
      </w:r>
      <w:r>
        <w:t xml:space="preserve">                  </w:t>
      </w:r>
      <w:r>
        <w:t>│</w:t>
      </w:r>
      <w:r>
        <w:t xml:space="preserve">участия в оплачиваемых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>│</w:t>
      </w:r>
      <w:r>
        <w:t xml:space="preserve">общественных работах  </w:t>
      </w:r>
      <w:r>
        <w:t>│</w:t>
      </w:r>
      <w:r>
        <w:t xml:space="preserve">                  </w:t>
      </w:r>
      <w:r>
        <w:t>│</w:t>
      </w:r>
      <w:r>
        <w:t xml:space="preserve">общественных работах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</w:t>
      </w:r>
      <w:r>
        <w:t>└──────────┬───────────┘</w:t>
      </w:r>
      <w:r>
        <w:t xml:space="preserve">                  </w:t>
      </w:r>
      <w:r>
        <w:t>└────────────────────────┘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</w:t>
      </w:r>
      <w:r>
        <w:t>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назначает заявителю материальную поддержку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в период участия в общественных работах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</w:t>
      </w:r>
      <w:r>
        <w:t>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назначает безработному гражданину (кроме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</w:t>
      </w:r>
      <w:r>
        <w:t xml:space="preserve">   </w:t>
      </w:r>
      <w:r>
        <w:t>│</w:t>
      </w:r>
      <w:r>
        <w:t xml:space="preserve">граждан, указанных в </w:t>
      </w:r>
      <w:hyperlink r:id="rId41" w:history="1">
        <w:r>
          <w:rPr>
            <w:color w:val="0000FF"/>
          </w:rPr>
          <w:t>пункте 3 статьи 4</w:t>
        </w:r>
      </w:hyperlink>
      <w:r>
        <w:t xml:space="preserve"> Закона Российской Федерации "О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занятости населе</w:t>
      </w:r>
      <w:r>
        <w:t xml:space="preserve">ния в Российской Федерации") дату посещения центра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занятости для подбора подходящей работы и регистрационного учета в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первый рабочий день, следующий за днем окончания участия в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общественных работах                        </w:t>
      </w:r>
      <w:r>
        <w:t xml:space="preserve">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lastRenderedPageBreak/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</w:t>
      </w:r>
      <w:r>
        <w:t>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уведомление безработного гражданина (кроме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граждан, указанных в </w:t>
      </w:r>
      <w:hyperlink r:id="rId42" w:history="1">
        <w:r>
          <w:rPr>
            <w:color w:val="0000FF"/>
          </w:rPr>
          <w:t>пункте 3 статьи 4</w:t>
        </w:r>
      </w:hyperlink>
      <w:r>
        <w:t xml:space="preserve"> Закона Российской Федерации "О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занятости населения в Российской Федерации") под роспись о дате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посещения центра занятости для подбора подходящей работы и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регистрационного учета в первый рабочий</w:t>
      </w:r>
      <w:r>
        <w:t xml:space="preserve"> день, следующий за днем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окончания участия в общественных работах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информирует заявителя, относящегося к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гражданам, указанн</w:t>
      </w:r>
      <w:r>
        <w:t xml:space="preserve">ым в </w:t>
      </w:r>
      <w:hyperlink r:id="rId43" w:history="1">
        <w:r>
          <w:rPr>
            <w:color w:val="0000FF"/>
          </w:rPr>
          <w:t>пункте 3 статьи 4</w:t>
        </w:r>
      </w:hyperlink>
      <w:r>
        <w:t xml:space="preserve"> Закона Российской Федерации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>"О занятости населения в Российской Фе</w:t>
      </w:r>
      <w:r>
        <w:t xml:space="preserve">дерации", о возможности поиска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подходящей работы при посредничестве центра занятости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                         </w:t>
      </w:r>
      <w:r>
        <w:t xml:space="preserve">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осуществляет начисление заявителю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материальной поддержки в период участия в общественных работах при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получении от </w:t>
      </w:r>
      <w:r>
        <w:t xml:space="preserve">работодателя сведений, подтверждающих участие заявителя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в общественных работах         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1B4133">
      <w:pPr>
        <w:pStyle w:val="ConsPlusNonformat"/>
        <w:jc w:val="both"/>
      </w:pPr>
      <w:r>
        <w:t xml:space="preserve">                  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  </w:t>
      </w:r>
      <w:r>
        <w:t xml:space="preserve">                                \/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Работник центра занятости вносит результаты выполнения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административных процедур (действий) в регистр получателей      </w:t>
      </w:r>
      <w:r>
        <w:t xml:space="preserve">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│</w:t>
      </w:r>
      <w:r>
        <w:t xml:space="preserve">государственных услуг в сфере занятости населения                    </w:t>
      </w:r>
      <w:r>
        <w:t>│</w:t>
      </w:r>
    </w:p>
    <w:p w:rsidR="00000000" w:rsidRDefault="001B4133">
      <w:pPr>
        <w:pStyle w:val="ConsPlusNonformat"/>
        <w:jc w:val="both"/>
      </w:pPr>
      <w:r>
        <w:t xml:space="preserve">    </w:t>
      </w:r>
      <w:r>
        <w:t>└─────────────────────────────────────────────────────────────────────┘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1B4133">
      <w:pPr>
        <w:pStyle w:val="ConsPlusNormal"/>
        <w:jc w:val="both"/>
      </w:pPr>
    </w:p>
    <w:p w:rsidR="00000000" w:rsidRDefault="001B4133">
      <w:pPr>
        <w:pStyle w:val="ConsPlusNormal"/>
        <w:jc w:val="both"/>
      </w:pPr>
    </w:p>
    <w:p w:rsidR="001B4133" w:rsidRDefault="001B41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413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D"/>
    <w:rsid w:val="001B4133"/>
    <w:rsid w:val="008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306F13-549C-4161-AD18-73633802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0430091AB34C9218291A822CEFC5C774777C55907A8D47E7446FFD517D0E5531183054A5073F13FF9DBA164lArBN" TargetMode="External"/><Relationship Id="rId13" Type="http://schemas.openxmlformats.org/officeDocument/2006/relationships/hyperlink" Target="consultantplus://offline/ref=4CD0430091AB34C921828EBD22CEFC5C754870C75609A8D47E7446FFD517D0E5531183054A5073F13FF9DBA164lArBN" TargetMode="External"/><Relationship Id="rId18" Type="http://schemas.openxmlformats.org/officeDocument/2006/relationships/hyperlink" Target="consultantplus://offline/ref=4CD0430091AB34C921828EBD22CEFC5C754371C55809A8D47E7446FFD517D0E5531183054A5073F13FF9DBA164lArBN" TargetMode="External"/><Relationship Id="rId26" Type="http://schemas.openxmlformats.org/officeDocument/2006/relationships/hyperlink" Target="consultantplus://offline/ref=4CD0430091AB34C9218291A822CEFC5C774476C35100A8D47E7446FFD517D0E5531183054A5073F13FF9DBA164lArBN" TargetMode="External"/><Relationship Id="rId39" Type="http://schemas.openxmlformats.org/officeDocument/2006/relationships/hyperlink" Target="consultantplus://offline/ref=4CD0430091AB34C921828EBD22CEFC5C754879C15507A8D47E7446FFD517D0E54111DB0948546CF73DEC8DF022FF5CA9C1C078660B399CECl5r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D0430091AB34C9218291A822CEFC5C774578C55202A8D47E7446FFD517D0E5531183054A5073F13FF9DBA164lArBN" TargetMode="External"/><Relationship Id="rId34" Type="http://schemas.openxmlformats.org/officeDocument/2006/relationships/hyperlink" Target="consultantplus://offline/ref=4CD0430091AB34C921828EBD22CEFC5C754879C15507A8D47E7446FFD517D0E54111DB0948546EF237EC8DF022FF5CA9C1C078660B399CECl5r5N" TargetMode="External"/><Relationship Id="rId42" Type="http://schemas.openxmlformats.org/officeDocument/2006/relationships/hyperlink" Target="consultantplus://offline/ref=4CD0430091AB34C921828EBD22CEFC5C754879C15507A8D47E7446FFD517D0E54111DB0948546EF237EC8DF022FF5CA9C1C078660B399CECl5r5N" TargetMode="External"/><Relationship Id="rId7" Type="http://schemas.openxmlformats.org/officeDocument/2006/relationships/hyperlink" Target="consultantplus://offline/ref=4CD0430091AB34C921828EBD22CEFC5C774477C65103A8D47E7446FFD517D0E5531183054A5073F13FF9DBA164lArBN" TargetMode="External"/><Relationship Id="rId12" Type="http://schemas.openxmlformats.org/officeDocument/2006/relationships/hyperlink" Target="consultantplus://offline/ref=4CD0430091AB34C921828EBD22CEFC5C754879C15507A8D47E7446FFD517D0E5531183054A5073F13FF9DBA164lArBN" TargetMode="External"/><Relationship Id="rId17" Type="http://schemas.openxmlformats.org/officeDocument/2006/relationships/hyperlink" Target="consultantplus://offline/ref=4CD0430091AB34C921828EBD22CEFC5C774276CA5906A8D47E7446FFD517D0E5531183054A5073F13FF9DBA164lArBN" TargetMode="External"/><Relationship Id="rId25" Type="http://schemas.openxmlformats.org/officeDocument/2006/relationships/hyperlink" Target="consultantplus://offline/ref=4CD0430091AB34C9218291A822CEFC5C774476C35100A8D47E7446FFD517D0E5531183054A5073F13FF9DBA164lArBN" TargetMode="External"/><Relationship Id="rId33" Type="http://schemas.openxmlformats.org/officeDocument/2006/relationships/hyperlink" Target="consultantplus://offline/ref=4CD0430091AB34C921828EBD22CEFC5C754879C15507A8D47E7446FFD517D0E54111DB0948546EF237EC8DF022FF5CA9C1C078660B399CECl5r5N" TargetMode="External"/><Relationship Id="rId38" Type="http://schemas.openxmlformats.org/officeDocument/2006/relationships/hyperlink" Target="consultantplus://offline/ref=4CD0430091AB34C921828EBD22CEFC5C754879C15507A8D47E7446FFD517D0E54111DB0948546CF73DEC8DF022FF5CA9C1C078660B399CECl5r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D0430091AB34C921828EBD22CEFC5C754271CB5009A8D47E7446FFD517D0E5531183054A5073F13FF9DBA164lArBN" TargetMode="External"/><Relationship Id="rId20" Type="http://schemas.openxmlformats.org/officeDocument/2006/relationships/hyperlink" Target="consultantplus://offline/ref=4CD0430091AB34C9218291A822CEFC5C774974C05901A8D47E7446FFD517D0E5531183054A5073F13FF9DBA164lArBN" TargetMode="External"/><Relationship Id="rId29" Type="http://schemas.openxmlformats.org/officeDocument/2006/relationships/hyperlink" Target="consultantplus://offline/ref=4CD0430091AB34C921828EBD22CEFC5C754879C15507A8D47E7446FFD517D0E54111DB0948546EF237EC8DF022FF5CA9C1C078660B399CECl5r5N" TargetMode="External"/><Relationship Id="rId41" Type="http://schemas.openxmlformats.org/officeDocument/2006/relationships/hyperlink" Target="consultantplus://offline/ref=4CD0430091AB34C921828EBD22CEFC5C754879C15507A8D47E7446FFD517D0E54111DB0948546EF237EC8DF022FF5CA9C1C078660B399CECl5r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0430091AB34C9218291A822CEFC5C754073C35305A8D47E7446FFD517D0E5531183054A5073F13FF9DBA164lArBN" TargetMode="External"/><Relationship Id="rId11" Type="http://schemas.openxmlformats.org/officeDocument/2006/relationships/hyperlink" Target="consultantplus://offline/ref=4CD0430091AB34C921828EBD22CEFC5C754878C55001A8D47E7446FFD517D0E5531183054A5073F13FF9DBA164lArBN" TargetMode="External"/><Relationship Id="rId24" Type="http://schemas.openxmlformats.org/officeDocument/2006/relationships/hyperlink" Target="consultantplus://offline/ref=4CD0430091AB34C921828EBD22CEFC5C754879C15507A8D47E7446FFD517D0E5531183054A5073F13FF9DBA164lArBN" TargetMode="External"/><Relationship Id="rId32" Type="http://schemas.openxmlformats.org/officeDocument/2006/relationships/hyperlink" Target="consultantplus://offline/ref=4CD0430091AB34C921828EBD22CEFC5C754879C15507A8D47E7446FFD517D0E54111DB0948546EF237EC8DF022FF5CA9C1C078660B399CECl5r5N" TargetMode="External"/><Relationship Id="rId37" Type="http://schemas.openxmlformats.org/officeDocument/2006/relationships/hyperlink" Target="consultantplus://offline/ref=4CD0430091AB34C921828EBD22CEFC5C754879C35803A8D47E7446FFD517D0E54111DB0E43003CB46AEADBA578AB51B5C7DE7Bl6r7N" TargetMode="External"/><Relationship Id="rId40" Type="http://schemas.openxmlformats.org/officeDocument/2006/relationships/hyperlink" Target="consultantplus://offline/ref=4CD0430091AB34C921828EBD22CEFC5C754879C15507A8D47E7446FFD517D0E54111DB0948546EF237EC8DF022FF5CA9C1C078660B399CECl5r5N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4CD0430091AB34C921828EBD22CEFC5C754879C15507A8D47E7446FFD517D0E54111DB0A4A5666A46EA38CAC64AE4FAAC5C07B6617l3rAN" TargetMode="External"/><Relationship Id="rId15" Type="http://schemas.openxmlformats.org/officeDocument/2006/relationships/hyperlink" Target="consultantplus://offline/ref=4CD0430091AB34C921828EBD22CEFC5C774874C25708A8D47E7446FFD517D0E5531183054A5073F13FF9DBA164lArBN" TargetMode="External"/><Relationship Id="rId23" Type="http://schemas.openxmlformats.org/officeDocument/2006/relationships/hyperlink" Target="consultantplus://offline/ref=4CD0430091AB34C921828EBD22CEFC5C754879C15507A8D47E7446FFD517D0E54111DB0948546DF53BEC8DF022FF5CA9C1C078660B399CECl5r5N" TargetMode="External"/><Relationship Id="rId28" Type="http://schemas.openxmlformats.org/officeDocument/2006/relationships/hyperlink" Target="consultantplus://offline/ref=4CD0430091AB34C921828EBD22CEFC5C754879C35803A8D47E7446FFD517D0E54111DB0948546FF538EC8DF022FF5CA9C1C078660B399CECl5r5N" TargetMode="External"/><Relationship Id="rId36" Type="http://schemas.openxmlformats.org/officeDocument/2006/relationships/hyperlink" Target="consultantplus://offline/ref=4CD0430091AB34C9218291A822CEFC5C774778CA5307A8D47E7446FFD517D0E54111DB0948546DF13BEC8DF022FF5CA9C1C078660B399CECl5r5N" TargetMode="External"/><Relationship Id="rId10" Type="http://schemas.openxmlformats.org/officeDocument/2006/relationships/hyperlink" Target="consultantplus://offline/ref=4CD0430091AB34C921828EBD22CEFC5C744877C75A56FFD62F2148FADD478AF55758D40C56556DEE3DE7DBlAr0N" TargetMode="External"/><Relationship Id="rId19" Type="http://schemas.openxmlformats.org/officeDocument/2006/relationships/hyperlink" Target="consultantplus://offline/ref=4CD0430091AB34C921828EBD22CEFC5C774477C65103A8D47E7446FFD517D0E5531183054A5073F13FF9DBA164lArBN" TargetMode="External"/><Relationship Id="rId31" Type="http://schemas.openxmlformats.org/officeDocument/2006/relationships/hyperlink" Target="consultantplus://offline/ref=4CD0430091AB34C921828EBD22CEFC5C754879C15507A8D47E7446FFD517D0E54111DB0948546EF237EC8DF022FF5CA9C1C078660B399CECl5r5N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D0430091AB34C9218291A822CEFC5C774476C35100A8D47E7446FFD517D0E5531183054A5073F13FF9DBA164lArBN" TargetMode="External"/><Relationship Id="rId14" Type="http://schemas.openxmlformats.org/officeDocument/2006/relationships/hyperlink" Target="consultantplus://offline/ref=4CD0430091AB34C921828EBD22CEFC5C754879C55501A8D47E7446FFD517D0E5531183054A5073F13FF9DBA164lArBN" TargetMode="External"/><Relationship Id="rId22" Type="http://schemas.openxmlformats.org/officeDocument/2006/relationships/hyperlink" Target="consultantplus://offline/ref=4CD0430091AB34C921828EBD22CEFC5C754877C35306A8D47E7446FFD517D0E5531183054A5073F13FF9DBA164lArBN" TargetMode="External"/><Relationship Id="rId27" Type="http://schemas.openxmlformats.org/officeDocument/2006/relationships/hyperlink" Target="consultantplus://offline/ref=4CD0430091AB34C921828EBD22CEFC5C754879C55501A8D47E7446FFD517D0E5531183054A5073F13FF9DBA164lArBN" TargetMode="External"/><Relationship Id="rId30" Type="http://schemas.openxmlformats.org/officeDocument/2006/relationships/hyperlink" Target="consultantplus://offline/ref=4CD0430091AB34C921828EBD22CEFC5C754879C15507A8D47E7446FFD517D0E54111DB0948546CF73DEC8DF022FF5CA9C1C078660B399CECl5r5N" TargetMode="External"/><Relationship Id="rId35" Type="http://schemas.openxmlformats.org/officeDocument/2006/relationships/hyperlink" Target="consultantplus://offline/ref=4CD0430091AB34C921828EBD22CEFC5C754371C55809A8D47E7446FFD517D0E54111DB0948546DF13DEC8DF022FF5CA9C1C078660B399CECl5r5N" TargetMode="External"/><Relationship Id="rId43" Type="http://schemas.openxmlformats.org/officeDocument/2006/relationships/hyperlink" Target="consultantplus://offline/ref=4CD0430091AB34C921828EBD22CEFC5C754879C15507A8D47E7446FFD517D0E54111DB0948546EF237EC8DF022FF5CA9C1C078660B399CECl5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19868</Words>
  <Characters>113253</Characters>
  <Application>Microsoft Office Word</Application>
  <DocSecurity>2</DocSecurity>
  <Lines>943</Lines>
  <Paragraphs>265</Paragraphs>
  <ScaleCrop>false</ScaleCrop>
  <Company>КонсультантПлюс Версия 4021.00.31</Company>
  <LinksUpToDate>false</LinksUpToDate>
  <CharactersWithSpaces>132856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Мособлтруда от 07.05.2014 N РВ-19"Об утверждении Административного регламента Комитета по труду и занятости населения Московской области предоставления государственной услуги по организации проведения оплачиваемых общественных работ"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2021-10-24T13:45:00Z</dcterms:created>
  <dcterms:modified xsi:type="dcterms:W3CDTF">2021-10-24T13:45:00Z</dcterms:modified>
</cp:coreProperties>
</file>