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65E42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D65E42">
      <w:pPr>
        <w:pStyle w:val="ConsPlusNormal"/>
        <w:jc w:val="both"/>
        <w:outlineLvl w:val="0"/>
      </w:pPr>
    </w:p>
    <w:p w:rsidR="00000000" w:rsidRDefault="00D65E4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ТРАНСПОРТА И ДОРОЖНОЙ ИНФРАСТРУКТУРЫ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00000" w:rsidRDefault="00D65E42">
      <w:pPr>
        <w:pStyle w:val="ConsPlusNormal"/>
        <w:jc w:val="both"/>
        <w:rPr>
          <w:b/>
          <w:bCs/>
        </w:rPr>
      </w:pP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от 25 мая 2018 г. N 217-Р</w:t>
      </w:r>
    </w:p>
    <w:p w:rsidR="00000000" w:rsidRDefault="00D65E42">
      <w:pPr>
        <w:pStyle w:val="ConsPlusNormal"/>
        <w:jc w:val="both"/>
        <w:rPr>
          <w:b/>
          <w:bCs/>
        </w:rPr>
      </w:pP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ВРЕМЕННОГО ПОРЯДКА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"ПРЕДОСТАВЛЕНИЕ ЗЕМЕЛЬНЫХ УЧАСТКОВ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ДЛЯ РАЗМЕЩЕНИЯ СТРОЯЩИХСЯ И РЕКОНСТРУИРУЕМЫХ АВТОМОБИЛЬНЫХ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ДОРОГ РЕГИОНАЛЬНОГО ЗНАЧЕНИЯ МОСКОВСКОЙ ОБЛАСТИ,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ЛЕГКОРЕЛЬСОВОГО ТРАНСПОРТА РЕГИОНАЛЬНОГО </w:t>
      </w:r>
      <w:r>
        <w:rPr>
          <w:b/>
          <w:bCs/>
        </w:rPr>
        <w:t>ЗНАЧЕНИЯ И ОБЪЕКТОВ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ИНФРАСТРУКТУРЫ, А ТАКЖЕ ОБЪЕКТОВ ТРАНСПОРТА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ТРАНСПОРТНО-ПЕРЕСАДОЧНЫХ УЗЛОВ РЕГИОНАЛЬНОГО ЗНАЧЕНИЯ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В БЕЗВОЗМЕЗДНОЕ ПОЛЬЗОВАНИЕ"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25.04.2011 N 365/15 "Об утверждении порядка разработки и утверждения административных регламентов исполнения государственных функций и админи</w:t>
      </w:r>
      <w:r>
        <w:t>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1. Утвердить прилагаемый временный </w:t>
      </w:r>
      <w:hyperlink w:anchor="Par36" w:history="1">
        <w:r>
          <w:rPr>
            <w:color w:val="0000FF"/>
          </w:rPr>
          <w:t>порядок</w:t>
        </w:r>
      </w:hyperlink>
      <w:r>
        <w:t xml:space="preserve"> пр</w:t>
      </w:r>
      <w:r>
        <w:t xml:space="preserve">едоставления государственной услуги "Предоставление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объектов инфраструктуры, </w:t>
      </w:r>
      <w:r>
        <w:t>а также объектов транспорта и транспортно-пересадочных узлов регионального значения Московской области в безвозмездное пользование".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 Управлению информационных технологий Министерства транспорта и дорожной инфраструктуры Московской области организовать р</w:t>
      </w:r>
      <w:r>
        <w:t>азмещение настоящего распоряжения на официальном сайте Министерства транспорта и дорожной инфраструктуры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 Контроль за выполнением настоящего распоряжения оставляю за собой.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</w:pPr>
      <w:r>
        <w:t>Заместитель министра транспорта</w:t>
      </w:r>
    </w:p>
    <w:p w:rsidR="00000000" w:rsidRDefault="00D65E42">
      <w:pPr>
        <w:pStyle w:val="ConsPlusNormal"/>
        <w:jc w:val="right"/>
      </w:pPr>
      <w:r>
        <w:t>и дорожной инфраструктуры</w:t>
      </w:r>
    </w:p>
    <w:p w:rsidR="00000000" w:rsidRDefault="00D65E42">
      <w:pPr>
        <w:pStyle w:val="ConsPlusNormal"/>
        <w:jc w:val="right"/>
      </w:pPr>
      <w:r>
        <w:t>Мо</w:t>
      </w:r>
      <w:r>
        <w:t>сковской области</w:t>
      </w:r>
    </w:p>
    <w:p w:rsidR="00000000" w:rsidRDefault="00D65E42">
      <w:pPr>
        <w:pStyle w:val="ConsPlusNormal"/>
        <w:jc w:val="right"/>
      </w:pPr>
      <w:r>
        <w:t>А.В. Кротова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0"/>
      </w:pPr>
      <w:r>
        <w:t>Утвержден</w:t>
      </w:r>
    </w:p>
    <w:p w:rsidR="00000000" w:rsidRDefault="00D65E42">
      <w:pPr>
        <w:pStyle w:val="ConsPlusNormal"/>
        <w:jc w:val="right"/>
      </w:pPr>
      <w:r>
        <w:t>распоряжением Министерства</w:t>
      </w:r>
    </w:p>
    <w:p w:rsidR="00000000" w:rsidRDefault="00D65E42">
      <w:pPr>
        <w:pStyle w:val="ConsPlusNormal"/>
        <w:jc w:val="right"/>
      </w:pPr>
      <w:r>
        <w:t>транспорта и дорожной инфраструктуры</w:t>
      </w:r>
    </w:p>
    <w:p w:rsidR="00000000" w:rsidRDefault="00D65E42">
      <w:pPr>
        <w:pStyle w:val="ConsPlusNormal"/>
        <w:jc w:val="right"/>
      </w:pPr>
      <w:r>
        <w:t>Московской области</w:t>
      </w:r>
    </w:p>
    <w:p w:rsidR="00000000" w:rsidRDefault="00D65E42">
      <w:pPr>
        <w:pStyle w:val="ConsPlusNormal"/>
        <w:jc w:val="right"/>
      </w:pPr>
      <w:r>
        <w:t>от 25 мая 2018 г. N 217-Р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1" w:name="Par36"/>
      <w:bookmarkEnd w:id="1"/>
      <w:r>
        <w:rPr>
          <w:b/>
          <w:bCs/>
        </w:rPr>
        <w:t>ВРЕМЕННЫЙ ПОРЯДОК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ЗЕМЕЛЬНЫХ УЧАСТКОВ ДЛЯ РАЗМЕЩЕНИЯ СТРОЯЩИХСЯ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РЕКОНСТРУИРУЕМЫХ АВТОМОБИЛЬНЫХ ДОРОГ РЕГИОНАЛЬНОГО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ЗНАЧЕНИЯ МОСКОВСКОЙ ОБЛАСТИ, ЛЕГКОРЕЛЬСОВОГО ТРАНСПОРТА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РЕГИОНАЛЬНОГО ЗНАЧЕНИЯ И ОБЪЕКТОВ ИНФРАСТРУКТУРЫ,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ОБЪЕКТОВ ТРАНСПОРТА И ТРАНСПОРТНО-ПЕРЕСАДОЧН</w:t>
      </w:r>
      <w:r>
        <w:rPr>
          <w:b/>
          <w:bCs/>
        </w:rPr>
        <w:t>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УЗЛОВ РЕГИОНАЛЬНОГО ЗНАЧЕНИЯ МОСКОВСКОЙ ОБЛАСТИ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 БЕЗВОЗМЕЗДНОЕ ПОЛЬЗОВАНИЕ"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Предмет регулирования Временного порядка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Настоящий Временный порядок устанавливает стандарт предоставления государственной услуги "Предоставление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</w:t>
      </w:r>
      <w:r>
        <w:t>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в безвозмездное пользование" (далее - Государственная услуга), состав, последовательность и сроки вы</w:t>
      </w:r>
      <w:r>
        <w:t>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>
        <w:t>огофункциональных центрах, формы контроля за исполнением Временного порядка, досудебный (внесудебный) порядок обжалования решений и действий (бездействия) Министерства транспорта и дорожной инфраструктуры Московской области (далее - МТДи МО), должностных л</w:t>
      </w:r>
      <w:r>
        <w:t>иц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1.1. </w:t>
      </w:r>
      <w:hyperlink w:anchor="Par569" w:history="1">
        <w:r>
          <w:rPr>
            <w:color w:val="0000FF"/>
          </w:rPr>
          <w:t>Термины</w:t>
        </w:r>
      </w:hyperlink>
      <w:r>
        <w:t xml:space="preserve"> и определения, используемые в настоящем Временном порядке, указаны в приложении 1 к настоящему Временному порядку.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bookmarkStart w:id="2" w:name="Par54"/>
      <w:bookmarkEnd w:id="2"/>
      <w:r>
        <w:rPr>
          <w:b/>
          <w:bCs/>
        </w:rPr>
        <w:t>2. Лица, имеющие право на получение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2.1. Лицами, имеющими</w:t>
      </w:r>
      <w:r>
        <w:t xml:space="preserve"> право на получение государственной услуги, являются: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юридические лица;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индивидуальные предприниматели.</w:t>
      </w:r>
    </w:p>
    <w:p w:rsidR="00000000" w:rsidRDefault="00D65E42">
      <w:pPr>
        <w:pStyle w:val="ConsPlusNormal"/>
        <w:spacing w:before="160"/>
        <w:ind w:firstLine="540"/>
        <w:jc w:val="both"/>
      </w:pPr>
      <w:bookmarkStart w:id="3" w:name="Par59"/>
      <w:bookmarkEnd w:id="3"/>
      <w:r>
        <w:t>2.2. Категории лиц, имеющих право на получение государственной услуги: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- юридические лица, с которыми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</w:t>
      </w:r>
      <w:r>
        <w:t>енных и муниципальных нужд" заключен гражданско-правовой договор на строительство или реконструкцию автомобильных дорог регионального или межмуниципального значения Московской области, размещение легкорельсового транспорта и объектов инфраструктуры, обеспе</w:t>
      </w:r>
      <w:r>
        <w:t>чивающих функционирование легкорельсового транспорта регионального значения, либо для размещения объектов транспорта и транспортно-пересадочных узлов регионального значения, осуществляемые полностью за счет средств федерального бюджета, средств бюджета суб</w:t>
      </w:r>
      <w:r>
        <w:t>ъекта Российской Федерации или средств местного бюджета, на срок исполнения договора;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государственные учреждения (бюджетные, казенные, автономные), казенные предприятия, уполномоченные на строительство и реконструкцию автомобильных дорог регионального зн</w:t>
      </w:r>
      <w:r>
        <w:t>ачения Московской области, легкорельсового транспорта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bookmarkStart w:id="4" w:name="Par62"/>
      <w:bookmarkEnd w:id="4"/>
      <w:r>
        <w:t xml:space="preserve">2.3. Интересы лиц, указанных в </w:t>
      </w:r>
      <w:hyperlink w:anchor="Par59" w:history="1">
        <w:r>
          <w:rPr>
            <w:color w:val="0000FF"/>
          </w:rPr>
          <w:t>пункте 2.2</w:t>
        </w:r>
      </w:hyperlink>
      <w:r>
        <w:t xml:space="preserve"> настоящего Регламента, могут представлять иные лица, действующие в интересах заявителя на основании документа, подтверждающего их полномочия.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bookmarkStart w:id="5" w:name="Par64"/>
      <w:bookmarkEnd w:id="5"/>
      <w:r>
        <w:rPr>
          <w:b/>
          <w:bCs/>
        </w:rPr>
        <w:t>3. Требования к порядку информирования о порядке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</w:t>
      </w:r>
      <w:r>
        <w:rPr>
          <w:b/>
          <w:bCs/>
        </w:rPr>
        <w:t>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3.1. Прием Заявителей по вопросу предоставления Государственной услуги осуществляется в соответствии с </w:t>
      </w:r>
      <w:hyperlink r:id="rId8" w:history="1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Московской области от 21.02.2017 N 115/7 "Об утверждении Положения о Министерстве транспорта и дорожной инфраструктуры Московской области и о признании утратившими силу некоторых постановлений Правительства Московской области", ра</w:t>
      </w:r>
      <w:r>
        <w:t>споряжением Министерства транспорта и дорожной инфраструктуры Московской области от 25.09.2017 N 252-р "Об утверждении Регламента рассмотрения обращений граждан в Министерстве транспорта и дорожной инфраструктуры Московской области":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Место нахождения МТ</w:t>
      </w:r>
      <w:r>
        <w:t>Ди МО: Московская область, Красногорский район, г. Красногорск, бульвар Строителей, д. 4, строение 1, БЦ "Кубик".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Почтовый адрес МТДи МО: Московская область, Красногорский район, г. Красногорск, бульвар Строителей, д. 4, строение 1, БЦ "Кубик".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Телеф</w:t>
      </w:r>
      <w:r>
        <w:t>он МТДи МО: 8-498-602-01-71.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Адрес официального сайта МТДи МО в информационно-телекоммуникационной сети "Интернет": http://mtdi.mosreg.ru (далее - Интернет, сайт МТДи МО).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3.2. </w:t>
      </w:r>
      <w:hyperlink w:anchor="Par680" w:history="1">
        <w:r>
          <w:rPr>
            <w:color w:val="0000FF"/>
          </w:rPr>
          <w:t>Информация</w:t>
        </w:r>
      </w:hyperlink>
      <w:r>
        <w:t xml:space="preserve"> о графике (режиме) работы МТДи МО и структур</w:t>
      </w:r>
      <w:r>
        <w:t>ных подразделениях МТДи МО указана в приложении 2 к настоящему Временному порядку.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3.3. Информирование Заявителей по вопросам предоставления Государственной услуги осуществляется: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путем размещения информации на сайте МТДи МО;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должностным лицом структурного подразделения МТДи МО, ответственного за предоставление Государственной услуги, при непосредственном обращении Заявителя в МТДи МО;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путем публикации информационных матери</w:t>
      </w:r>
      <w:r>
        <w:t>алов в средствах массовой информации;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путем размещения брошюр, буклетов и других печатных материалов в помещениях МТДи МО, предназначенных для приема заявителей, а также иных организаций всех форм собственности по согласованию с указанными организациями</w:t>
      </w:r>
      <w:r>
        <w:t>, в том числе в МФЦ;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д) посредством телефонной и факсимильной связи;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е) посредством ответов на письменные обращения Заявителей.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3.5. На сайте МТДи МО в целях информирования Заявителей по вопросам предоставления Государственной услуги размещается следующая </w:t>
      </w:r>
      <w:r>
        <w:t>информация: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б) перечень </w:t>
      </w:r>
      <w:r>
        <w:t>лиц, имеющих право на получение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срок предоставления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д) и</w:t>
      </w:r>
      <w:r>
        <w:t>счерпывающий перечень оснований для приостановления или отказа в предоставлении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Государс</w:t>
      </w:r>
      <w:r>
        <w:t>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ж) формы заявлений (уведомлений, сообщений), используемые при предоставлении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3.6. Информация на сайте МТДи МО о порядке и сроках предоставления Государственной услуги предоставляется бесплатно.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3.7. На сайте МТДи МО </w:t>
      </w:r>
      <w:r>
        <w:t>дополнительно размещаются: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полные наименования и почтовые адреса МТДи МО, непосредственно предоставляющих Государственную услугу;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номера телефонов, справочные номера телефонов структурных подразделений МТДи МО, непосредственно предоставляющих Государ</w:t>
      </w:r>
      <w:r>
        <w:t>ственную услугу;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режим работы МТДи МО;</w:t>
      </w:r>
    </w:p>
    <w:p w:rsidR="00000000" w:rsidRDefault="00D65E4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Литерация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ind w:firstLine="540"/>
        <w:jc w:val="both"/>
      </w:pPr>
      <w:r>
        <w:t>д) выдержки из нормативных правовых актов, содержащих нормы, регулирующие деятельность МТДи МО по предоставлению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е) перечень лиц, имеющих право на получение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ж) формы заявлений (уведомлений, сообщений), исполь</w:t>
      </w:r>
      <w:r>
        <w:t>зуемые при предоставлении Государственной услуги, образцы и инструкции по заполнению;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з) порядок и способы предварительной записи на получение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и) текст настоящего Временного порядка с приложениями;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к) краткое описание порядка предос</w:t>
      </w:r>
      <w:r>
        <w:t>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л) порядок обжалования решений, действий или бездействия должностных лиц, предоставляющих Государственную услугу;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м) информация о возможности участия Заявителей в оценке качества предоставления Государственной услуги, в том</w:t>
      </w:r>
      <w:r>
        <w:t xml:space="preserve"> числе в оценке эффективности деятельности руководителя МТДи МО, а также справочно-информационные материалы, содержащие сведения о порядке и способах проведения оценки.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3.8. При информировании о порядке предоставления Государственной услуги по телефону дол</w:t>
      </w:r>
      <w:r>
        <w:t>жностное лицо, приняв вызов по телефону, должно представиться: назвать фамилию, имя, отчество (при наличии), должность, наименование структурного подразделения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Должностное лицо обязано сообщить график приема, точный почтовый адрес МТДи МО, способ </w:t>
      </w:r>
      <w:r>
        <w:t>проезда к нему, способы предварительной записи для личного приема, а при необходимости - требования к письменному обращению.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Информирование по телефону о порядке предоставления Государственной услуги осуществляется в соответствии с графиком работы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При невозможности ответить на поставленные Заявителем вопросы телефонный звонок должен быть переадресован (переведен) на друг</w:t>
      </w:r>
      <w:r>
        <w:t>ое должностное лицо либо обратившемуся Заявителю должен быть сообщен номер телефона, по которому можно получить необходимую информацию.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3.9. При ответах на телефонные звонки и устные обращения по вопросам предоставления Государственной услуги должностным лицом предоставляется следующая информация: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о перечне лиц, имеющих право на получение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о нормативных правовы</w:t>
      </w:r>
      <w:r>
        <w:t>х актах, регулирующих вопросы предоставления Государственной услуги (наименование, дата и номер принятия нормативного правового акта);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о перечне документов, необходимых для получения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о сроках предоставления Государственной усл</w:t>
      </w:r>
      <w:r>
        <w:t>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д) об основаниях для приостановления Государственной услуги;</w:t>
      </w:r>
    </w:p>
    <w:p w:rsidR="00000000" w:rsidRDefault="00D65E4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Литерация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ind w:firstLine="540"/>
        <w:jc w:val="both"/>
      </w:pPr>
      <w:r>
        <w:lastRenderedPageBreak/>
        <w:t>ж) об основаниях для отказа в предоставлении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е) о месте размещения на сайте МТДи МО информации по вопросам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3.10. Информирование Заявителей о порядке предоставления Государственной услуги осущес</w:t>
      </w:r>
      <w:r>
        <w:t>твляется также по телефону "горячей линии" 8-800-550-50-30.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3.11. МТДи МО разрабатывает информационные материалы по порядку предоставления Государственной услуги - памятки, инструкции, брошюры, макеты и размещает на сайте МТДи МО, передает в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МТДи МО о</w:t>
      </w:r>
      <w:r>
        <w:t>беспечивает своевременную актуализацию указанных информационных материалов на сайте МТДи МО и контролирует их наличие и актуальность в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3.12. Состав информации о порядке предоставления Государственной услуги, размещаемой в МФЦ, должен соответствовать р</w:t>
      </w:r>
      <w:r>
        <w:t xml:space="preserve">егиональному </w:t>
      </w:r>
      <w:hyperlink r:id="rId9" w:history="1">
        <w:r>
          <w:rPr>
            <w:color w:val="0000FF"/>
          </w:rPr>
          <w:t>стандарту</w:t>
        </w:r>
      </w:hyperlink>
      <w:r>
        <w:t xml:space="preserve"> организации деятельности многофункциональных центров предоставления госуд</w:t>
      </w:r>
      <w:r>
        <w:t>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N 10-57/РВ "О региональном стандарте организации деятельности мн</w:t>
      </w:r>
      <w:r>
        <w:t>огофункциональных центров предоставления государственных и муниципальных услуг в Московской области".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3.13. Доступ к информации о сроках и порядке предоставления Государственной услуги осуществляется без выполнения заявителем каких-либо требований, в том ч</w:t>
      </w:r>
      <w:r>
        <w:t>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</w:t>
      </w:r>
      <w:r>
        <w:t>ризацию заявителя или предоставление им персональных данных.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3.14. Консультирование по вопросам предоставления Государственной услуги специалистами МТДи МО, МФЦ осуществляется бесплатно.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 xml:space="preserve">4. Наименование </w:t>
      </w: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4.1. Государственная услуга "Предоставление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объектов инфраструктуры, а также </w:t>
      </w:r>
      <w:r>
        <w:t>объектов транспорта и транспортно-пересадочных узлов регионального значения Московской области в безвозмездное пользование".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 Органы и организации, участвующие в предоставлении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5.1. Органом, ответственным за предоставление Госуда</w:t>
      </w:r>
      <w:r>
        <w:t>рственной услуги, является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5.2. МТДи МО обеспечивает предоставление государственной услуги на базе многофункциональных центров предоставления государственных и муниципальных услуг (далее - МФЦ).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5.3. Порядок обеспечения личного приема Заявителей в</w:t>
      </w:r>
      <w:r>
        <w:t xml:space="preserve"> МТДи МО устанавливается Регламентом, утвержденным распоряжением Министерства транспорта и дорожной инфраструктуры Московской области от 25.09.2017 N 252-р "Об утверждении Регламента рассмотрения обращений граждан в Министерстве транспорта и дорожной инфра</w:t>
      </w:r>
      <w:r>
        <w:t>структуры Московской области".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5.4. Предоставление Государственной услуги в МФЦ осуществляется в соответствии с соглашением о взаимодействии между МТДи МО и Государственным казенным учреждением Московской области "Многофункциональный центр предоставления г</w:t>
      </w:r>
      <w:r>
        <w:t>осударственных и муниципальных услуг" (далее - ГКУ МО МФЦ), заключенным в порядке, установленном законодательством (далее - соглашение о взаимодействии).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5.5. Непосредственное предоставление Государственной услуги осуществляет Управление по проектированию,</w:t>
      </w:r>
      <w:r>
        <w:t xml:space="preserve"> строительству, реконструкции и капитальному ремонту автомобильных дорог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5.6. МТДи МО 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</w:t>
      </w:r>
      <w:r>
        <w:t>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N 186/12 "Об утверждении Перечня услуг, которые являютс</w:t>
      </w:r>
      <w:r>
        <w:t xml:space="preserve">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 </w:t>
      </w:r>
      <w:hyperlink r:id="rId1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5.7. </w:t>
      </w:r>
      <w:hyperlink w:anchor="Par744" w:history="1">
        <w:r>
          <w:rPr>
            <w:color w:val="0000FF"/>
          </w:rPr>
          <w:t>Перечень</w:t>
        </w:r>
      </w:hyperlink>
      <w:r>
        <w:t xml:space="preserve"> органов и организаций, с которыми взаимодействует МТДи МО в целях предоставления Государственной услуги, указан в приложении 3 к настоящему Временному порядку.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5.8. В целях предоставления Государственной услуги МТДи МО взаимодействует с: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1) </w:t>
      </w:r>
      <w:r>
        <w:t>федеральными государственными учреждениями, службами и учреждениями: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а. Управлением Федеральной службы государственной регистрации, кадастра и картографии по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б. Управлением Федеральной налоговой службы России по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в. Ф</w:t>
      </w:r>
      <w:r>
        <w:t xml:space="preserve">едеральным государственным бюджетным учреждением "Федеральная кадастровая палата Федеральной </w:t>
      </w:r>
      <w:r>
        <w:lastRenderedPageBreak/>
        <w:t>службы государственной регистрации, кадастра и картографии";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2) центральными исполнительными органами государственной власти и государственными органами и учрежден</w:t>
      </w:r>
      <w:r>
        <w:t>иями Московской области: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а. Министерством имущественных отношений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б. Министерством строительного комплекса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в. Главным управлением архитектуры и градостроительства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г. Государственным казенным учреж</w:t>
      </w:r>
      <w:r>
        <w:t>дением Московской области "Московский областной Многофункциональный центр предоставления государственных и муниципальных услуг".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6. Результат предоставления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6.1. Заявитель</w:t>
      </w:r>
      <w:r>
        <w:t xml:space="preserve"> (посредством подачи заявления в МФЦ) обращается в МТДи МО с заявлением о предоставлении Государственной услуги для предоставления земельных участков для размещения строящихся и реконструируемых автомобильных дорог регионального значения Московской области</w:t>
      </w:r>
      <w:r>
        <w:t>, легкорельсового транспорта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в безвозмездное пользование.</w:t>
      </w:r>
    </w:p>
    <w:p w:rsidR="00000000" w:rsidRDefault="00D65E42">
      <w:pPr>
        <w:pStyle w:val="ConsPlusNormal"/>
        <w:spacing w:before="160"/>
        <w:ind w:firstLine="540"/>
        <w:jc w:val="both"/>
      </w:pPr>
      <w:bookmarkStart w:id="6" w:name="Par155"/>
      <w:bookmarkEnd w:id="6"/>
      <w:r>
        <w:t>6.2. Результатом предоставления Г</w:t>
      </w:r>
      <w:r>
        <w:t>осударственной услуги является: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6.2.1. В случае отсутствия оснований для отказа в предоставлении Государственной услуги - заключение договора безвозмездного пользования земельными участками для размещения строящихся и реконструируемых автомобильных дорог р</w:t>
      </w:r>
      <w:r>
        <w:t>егионального значения Московской области, легкорельсового транспорта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(</w:t>
      </w:r>
      <w:hyperlink w:anchor="Par1304" w:history="1">
        <w:r>
          <w:rPr>
            <w:color w:val="0000FF"/>
          </w:rPr>
          <w:t>проект</w:t>
        </w:r>
      </w:hyperlink>
      <w:r>
        <w:t xml:space="preserve"> д</w:t>
      </w:r>
      <w:r>
        <w:t>оговора в соответствии с приложением 14 к Временному порядку).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Срок договора безвозмездного пользования, заключаемого с лицами, с которыми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</w:t>
      </w:r>
      <w:r>
        <w:t>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устанавливается на срок исполнения этих договоров.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При заключении договор</w:t>
      </w:r>
      <w:r>
        <w:t>а безвозмездного пользования земельным участком сроком до одного года МТДи МО направляет в МФЦ договор в 2 экземплярах на бумажном носителе, подписанных и заверенных печатью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При итоговом посещении МФЦ Заявитель подписывает 2 экземпляра договора бе</w:t>
      </w:r>
      <w:r>
        <w:t>звозмездного пользования, а также скрепляет договор своей подписью с оборотной стороны (подписи заверяет печатью), один экземпляр выдается на руки заявителю.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После подписания Заявителем договора безвозмездного пользования не позднее 1 рабочего дня МФЦ напр</w:t>
      </w:r>
      <w:r>
        <w:t>авляет в МТДи МО один подписанный экземпляр аренды земельного участка.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Договор считается заключенным с момента его подписания Сторонами.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При заключении договора безвозмездного пользования сроком более одного года МТДи МО направляет в МФЦ договор в 3 экземп</w:t>
      </w:r>
      <w:r>
        <w:t>лярах на бумажном носителе, подписанных и заверенных печатью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Договор считается заключенным с момента его государственной регистрации в установленном порядке.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МФЦ разъясняет Заявителю возможность подачи на регистрацию права безвозмездного пользован</w:t>
      </w:r>
      <w:r>
        <w:t>ия земельным участком самим заявителем через МФЦ в момент обращения.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6.2.2. В случае наличия оснований для отказа - уведомление МТДи МО об отказе в предоставлении Государственной услуги в соответствии с решениями, принятыми на заседании Межведомственной ко</w:t>
      </w:r>
      <w:r>
        <w:t>миссии по вопросам земельно-имущественных отношений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Уведомление об отказе в предоставлении Государственной услуги оформляется в соответствии с </w:t>
      </w:r>
      <w:hyperlink w:anchor="Par767" w:history="1">
        <w:r>
          <w:rPr>
            <w:color w:val="0000FF"/>
          </w:rPr>
          <w:t>приложением 4</w:t>
        </w:r>
      </w:hyperlink>
      <w:r>
        <w:t xml:space="preserve"> на бланке МТДи МО, подписанном и заверенном печатью МТДи МО, подписывается уполномоченным должностным лицом МТДи МО и направляется в электронной форме в МФЦ для выдачи Заявителю. Электронный образ документа (отказа), заверенный электронной подписью (далее</w:t>
      </w:r>
      <w:r>
        <w:t xml:space="preserve"> - ЭП) МТДи МО, распечатывается на бумажном носителе и заверяется специалистом МФЦ при выдаче Заявителю. Оригинал отказа хранится в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6.3. Решение об отказе в приеме и регистрации документов оформляется по </w:t>
      </w:r>
      <w:hyperlink w:anchor="Par815" w:history="1">
        <w:r>
          <w:rPr>
            <w:color w:val="0000FF"/>
          </w:rPr>
          <w:t>форме</w:t>
        </w:r>
      </w:hyperlink>
      <w:r>
        <w:t xml:space="preserve">, приведенной </w:t>
      </w:r>
      <w:r>
        <w:t>в приложении 5 к настоящему Временному порядку, и подписывается усиленной квалифицированной электронной подписью (далее - ЭП) уполномоченного должностного лица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Результат предоставления Государственной услуги подписывается должностным лицом, уполномоче</w:t>
      </w:r>
      <w:r>
        <w:t>нным на подписание результата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Факт предоставления государственной услуги фиксируется в АИС "МФЦ".</w:t>
      </w:r>
    </w:p>
    <w:p w:rsidR="00000000" w:rsidRDefault="00D65E42">
      <w:pPr>
        <w:pStyle w:val="ConsPlusNormal"/>
        <w:spacing w:before="160"/>
        <w:ind w:firstLine="540"/>
        <w:jc w:val="both"/>
      </w:pPr>
      <w:bookmarkStart w:id="7" w:name="Par170"/>
      <w:bookmarkEnd w:id="7"/>
      <w:r>
        <w:t xml:space="preserve">6.4. Результат предоставления Государственной услуги, указанный в </w:t>
      </w:r>
      <w:hyperlink w:anchor="Par155" w:history="1">
        <w:r>
          <w:rPr>
            <w:color w:val="0000FF"/>
          </w:rPr>
          <w:t>пункте 6.2</w:t>
        </w:r>
      </w:hyperlink>
      <w:r>
        <w:t xml:space="preserve"> настоя</w:t>
      </w:r>
      <w:r>
        <w:t>щего Временного порядка, выдается Заявителю на бумажном носителе в МФЦ.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bookmarkStart w:id="8" w:name="Par172"/>
      <w:bookmarkEnd w:id="8"/>
      <w:r>
        <w:rPr>
          <w:b/>
          <w:bCs/>
        </w:rPr>
        <w:t>7. Срок регистрации запроса Заявителя о предоставлении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lastRenderedPageBreak/>
        <w:t>7.1. Заявление о предоставлении Государственной услуги, поданное через МФЦ, регистрируется в</w:t>
      </w:r>
      <w:r>
        <w:t xml:space="preserve"> МТДи МО не позднее следующего рабочего дня со дня поступления в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Днем регистрации документов считается день регистрации документов в МТДи МО.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8. Срок предоставления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8.1. Срок предоставления Государственной услуги вне зависимости от основания обращения составляет не более 22 рабочих дней с момента регистрации Заявления.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8.2. Уведомление об отказе в предоставлении Государственной услуги в случае наличия оснований, указа</w:t>
      </w:r>
      <w:r>
        <w:t xml:space="preserve">нных в </w:t>
      </w:r>
      <w:hyperlink w:anchor="Par243" w:history="1">
        <w:r>
          <w:rPr>
            <w:color w:val="0000FF"/>
          </w:rPr>
          <w:t>п. 13</w:t>
        </w:r>
      </w:hyperlink>
      <w:r>
        <w:t xml:space="preserve"> Порядка, направляется заявителю в срок не более 8 рабочих дней с момента регистрации Заявления.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8.3. Приостановка предоставления Государственной услуги не допускается.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8.4. Регистрация Заявления осуществляется в соответ</w:t>
      </w:r>
      <w:r>
        <w:t xml:space="preserve">ствии с </w:t>
      </w:r>
      <w:hyperlink w:anchor="Par172" w:history="1">
        <w:r>
          <w:rPr>
            <w:color w:val="0000FF"/>
          </w:rPr>
          <w:t>пунктом 7</w:t>
        </w:r>
      </w:hyperlink>
      <w:r>
        <w:t xml:space="preserve"> Порядка.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9. Правовые основания предоставления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9.1. Основными нормативными правовыми актами, регулирующими предоставление Государственной услуги, являются Земельный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Министерстве транспорта и дорожной инфраструктуры Московской области, утвержденное постановлением Правительства Московско</w:t>
      </w:r>
      <w:r>
        <w:t>й области от 21.02.2017 N 115/7 "Об утверждении Положения о Министерстве транспорта и дорожной инфраструктуры Московской области и о признании утратившими силу некоторых постановлений Правительства Московской области".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9.2. </w:t>
      </w:r>
      <w:hyperlink w:anchor="Par876" w:history="1">
        <w:r>
          <w:rPr>
            <w:color w:val="0000FF"/>
          </w:rPr>
          <w:t>Список</w:t>
        </w:r>
      </w:hyperlink>
      <w:r>
        <w:t xml:space="preserve"> н</w:t>
      </w:r>
      <w:r>
        <w:t>ормативных актов, в соответствии с которыми осуществляется предоставление государственной услуги, указан в приложении 6.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bookmarkStart w:id="9" w:name="Par190"/>
      <w:bookmarkEnd w:id="9"/>
      <w:r>
        <w:rPr>
          <w:b/>
          <w:bCs/>
        </w:rPr>
        <w:t>10. Исчерпывающий перечень документов, необходимых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подлежащих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предъявлению Заяв</w:t>
      </w:r>
      <w:r>
        <w:rPr>
          <w:b/>
          <w:bCs/>
        </w:rPr>
        <w:t>ителем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10.1. В случае обращения за получением Государственной услуги непосредственно самого Заявителя &lt;1&gt; представляются следующие обязательные документы: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10.1.1. </w:t>
      </w:r>
      <w:hyperlink w:anchor="Par1243" w:history="1">
        <w:r>
          <w:rPr>
            <w:color w:val="0000FF"/>
          </w:rPr>
          <w:t>Заявление</w:t>
        </w:r>
      </w:hyperlink>
      <w:r>
        <w:t xml:space="preserve"> (форма приведена в приложении 13 к Временному порядку), п</w:t>
      </w:r>
      <w:r>
        <w:t>одписанное лицом, имеющим право действовать от имени Заявителя без доверенности &lt;2&gt;.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10.1.2. Документ, удостоверяющий личность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10.1.3. Документ, подтверждающий полномочия лица действовать от имени юридического лица без доверенности.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10.2. При об</w:t>
      </w:r>
      <w:r>
        <w:t>ращении за предоставлением Государственной услуги представителя Заявителя &lt;1&gt;, уполномоченного на сдачу документов, получение результата предоставления Государственной услуги, а также уполномоченного на подписание договора безвозмездного пользования (при н</w:t>
      </w:r>
      <w:r>
        <w:t>еобходимости):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10.2.1. Заявление, подписанное лицом, имеющим право представлять Заявителя без доверенности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10.2.2. Документ, удостоверяющий личность представителя Заявителя, уполномоченного на подачу документов и получение результата предоставле</w:t>
      </w:r>
      <w:r>
        <w:t>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10.2.3. Документ, подтверждающий полномочия представителя Заявителя, уполномоченного на сдачу документов и получение результата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&lt;1&gt; Лицо, имеющее право действовать от имени юридического лица без доверенности, указано в ЕГРП.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10.3. При обращении за предоставлением Государственной услуги представителя Заявителя, уполномоченного на подписание и сдачу документов, а также на получение </w:t>
      </w:r>
      <w:r>
        <w:t>результата предоставления Государственной услуги, предоставляются следующие документы: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10.3.1. Заявление, подписанное представителем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10.3.2. Документ, удостоверяющий личность представителя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10.3.3. Документ, подтверждающий полномочия п</w:t>
      </w:r>
      <w:r>
        <w:t>редставителя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10.4. Требования к документам приведены в </w:t>
      </w:r>
      <w:hyperlink w:anchor="Par907" w:history="1">
        <w:r>
          <w:rPr>
            <w:color w:val="0000FF"/>
          </w:rPr>
          <w:t>приложении 7</w:t>
        </w:r>
      </w:hyperlink>
      <w:r>
        <w:t xml:space="preserve"> к Временному порядку.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10.5. </w:t>
      </w:r>
      <w:hyperlink w:anchor="Par965" w:history="1">
        <w:r>
          <w:rPr>
            <w:color w:val="0000FF"/>
          </w:rPr>
          <w:t>Перечень</w:t>
        </w:r>
      </w:hyperlink>
      <w:r>
        <w:t xml:space="preserve"> документов, необходимых для предоставления Государственной услуги, приведен в Приложении 8 к</w:t>
      </w:r>
      <w:r>
        <w:t xml:space="preserve"> Временному порядку.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bookmarkStart w:id="10" w:name="Par212"/>
      <w:bookmarkEnd w:id="10"/>
      <w:r>
        <w:rPr>
          <w:b/>
          <w:bCs/>
        </w:rPr>
        <w:t>11. Исчерпывающий перечень документов, необходимых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 распоряжении органов власти, органов местного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или организаций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11.1. МТДи МО запрашивает след</w:t>
      </w:r>
      <w:r>
        <w:t>ующие документы, необходимые для предоставления Государственной услуги: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11.2. Выписка из ЕГРЮЛ (запрашивается в Федеральной налоговой службе) в случае обращения за получением Государственной услуги юридического лица.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11.3. Выписка из ЕГРИП (запрашивается в</w:t>
      </w:r>
      <w:r>
        <w:t xml:space="preserve"> Федеральной налоговой службе) в случае обращения за получением государственной услуги индивидуального предпринимателя.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11.4. Выписка из ЕГРН (запрашивается в Федеральной службе Государственной регистрации кадастра и картографии) всегда обязательна, в случ</w:t>
      </w:r>
      <w:r>
        <w:t>ае размещения на земельном участке объекта недвижимости выписка запрашивается и на земельный участок, и на объект недвижимости.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11.5. Постановление Правительства Московской области об утверждении ППТ и ПМТ объекта капитального строительства (запрашивается </w:t>
      </w:r>
      <w:r>
        <w:t>в ГАМО).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11.6. Заключение ГАМО о наличии или отсутствии ограничений оборотоспособности земельного участка.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11.7. Распоряжение МТДи МО о предварительном согласовании предоставления земельного участка.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11.8. Документы, указанные в настоящем пункте, могут быт</w:t>
      </w:r>
      <w:r>
        <w:t>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11.9. МТДи МО не вправе требовать от Заявителя представления документо</w:t>
      </w:r>
      <w:r>
        <w:t>в и информации, указанных в настоящем пункте.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11.10. Требования к документам приведены в </w:t>
      </w:r>
      <w:hyperlink w:anchor="Par907" w:history="1">
        <w:r>
          <w:rPr>
            <w:color w:val="0000FF"/>
          </w:rPr>
          <w:t>приложении 7</w:t>
        </w:r>
      </w:hyperlink>
      <w:r>
        <w:t xml:space="preserve"> к Временному порядку.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bookmarkStart w:id="11" w:name="Par228"/>
      <w:bookmarkEnd w:id="11"/>
      <w:r>
        <w:rPr>
          <w:b/>
          <w:bCs/>
        </w:rPr>
        <w:t>12. Исчерпывающий перечень оснований для отказа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12.1. Основаниями для отказа в приеме документов, необходимых для предоставления Государственной услуги, являются: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12.1.1. Обращение за предоставлением Государственной услуги, не п</w:t>
      </w:r>
      <w:r>
        <w:t>редоставляемой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12.1.2. Обращение за предоставлением Государственной услуги без предъявления документа, позволяющего установить личность Заявителя или представителя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12.1.3. Обращение за предоставлением Государственной услуги без предъявл</w:t>
      </w:r>
      <w:r>
        <w:t>ения документа, удостоверяющего полномочия представителя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12.1.4. Представлен неполный комплект документов, необходимых для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12.1.5. Документы, необходимые для предоставления Государственной услуги, утратили </w:t>
      </w:r>
      <w:r>
        <w:t>силу.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12.1.6. Документы содержат подчистки и исправления текста, не заверенные в установленном законодательством порядке.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12.1.7. Документы содержат повреждения, наличие которых не позволяет в полном объеме использовать информацию и сведения, содержащиеся </w:t>
      </w:r>
      <w:r>
        <w:t>в документах.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12.1.8. Некорректное заполнение полей в заявлении в случае обращения представителя Заявителя, не уполномоченного на подписание Заявления, в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12.2. </w:t>
      </w:r>
      <w:hyperlink w:anchor="Par1209" w:history="1">
        <w:r>
          <w:rPr>
            <w:color w:val="0000FF"/>
          </w:rPr>
          <w:t>Заявление</w:t>
        </w:r>
      </w:hyperlink>
      <w:r>
        <w:t xml:space="preserve"> об отказе в приеме документов, необходимых для предостав</w:t>
      </w:r>
      <w:r>
        <w:t>ления Государственной услуги, оформляется по требованию Заявителя по форме, приведенной в приложении 12 к настоящему Временному порядку, подписывается работником МФЦ и выдается Заявителю с указанием причин отказа в срок не позднее 30 минут с момента получе</w:t>
      </w:r>
      <w:r>
        <w:t>ния от Заявителя документов в МФЦ.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bookmarkStart w:id="12" w:name="Par243"/>
      <w:bookmarkEnd w:id="12"/>
      <w:r>
        <w:rPr>
          <w:b/>
          <w:bCs/>
        </w:rPr>
        <w:t>13. Исчерпывающий перечень оснований для отказа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13.1. Основаниями для отказа в предоставлении Государственной услуги являются: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13.1.1. Наличие противоречивых сведений </w:t>
      </w:r>
      <w:r>
        <w:t>в Заявлении и приложенных к нему документах.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13.2. Несоответствие категории Заявителя кругу лиц, указанных в </w:t>
      </w:r>
      <w:hyperlink w:anchor="Par54" w:history="1">
        <w:r>
          <w:rPr>
            <w:color w:val="0000FF"/>
          </w:rPr>
          <w:t>пункте 2</w:t>
        </w:r>
      </w:hyperlink>
      <w:r>
        <w:t xml:space="preserve"> настоящего Временного порядка.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13.2.1. Несоответствие документов, указанных в </w:t>
      </w:r>
      <w:hyperlink w:anchor="Par190" w:history="1">
        <w:r>
          <w:rPr>
            <w:color w:val="0000FF"/>
          </w:rPr>
          <w:t>пункте 10</w:t>
        </w:r>
      </w:hyperlink>
      <w:r>
        <w:t xml:space="preserve"> нас</w:t>
      </w:r>
      <w:r>
        <w:t>тоящего Временного порядка, по форме или содержанию требованиям законодательства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13.2.2. Заявление подано лицом, не имеющим полномочий представлять интересы Заявителя, в соответствии с </w:t>
      </w:r>
      <w:hyperlink w:anchor="Par62" w:history="1">
        <w:r>
          <w:rPr>
            <w:color w:val="0000FF"/>
          </w:rPr>
          <w:t>пунктом 2.3</w:t>
        </w:r>
      </w:hyperlink>
      <w:r>
        <w:t xml:space="preserve"> настоящего Вре</w:t>
      </w:r>
      <w:r>
        <w:t>менного порядка.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13.2.3. Непредставление оригиналов документов в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13.2.4. Указанный в заявлении о предоставлении земельного участка земельный участок предоставлен в безвозмездное пользование, за исключением случаев, если с заявлением о предоставлении з</w:t>
      </w:r>
      <w:r>
        <w:t>емельного участка обратился обладатель данных прав.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13.2.5. Указанный в заявлении о предоставлении земельного участка земельный участок предоставлен в постоянное (бессрочное) пользование, аренду.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13.2.6. Указанный в заявлении о предоставлении земельного участка земельный участок образован из земельного учас</w:t>
      </w:r>
      <w:r>
        <w:t>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</w:t>
      </w:r>
      <w:r>
        <w:t>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</w:t>
      </w:r>
      <w:r>
        <w:t>оенной территории, предусматривающие обязательство данного лица по строительству указанных объектов.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13.2.7. Указанный в заявлении о предоставлении земельного участка земельный участок в соответствии с утвержденной документацией по планировке территории пр</w:t>
      </w:r>
      <w:r>
        <w:t>едназначен для размещения объектов регионального значения, и с заявлением о предоставлении земельного участка обратилось лицо, не уполномоченное на строительство этих объектов.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13.2.8. В отношении земельного участка, указанного в заявлении о его предоставл</w:t>
      </w:r>
      <w:r>
        <w:t>ении, не установлен вид разрешенного использования.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13.2.9. Указанный в заявлении о предоставлении земельного участка земельный участок не отнесен к определенной категории земель.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13.2.10. Границы земельного участка, указанного в заявлении о его предоставл</w:t>
      </w:r>
      <w:r>
        <w:t xml:space="preserve">ении, подлежат уточнению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13.2.11. О</w:t>
      </w:r>
      <w:r>
        <w:t>тзыв заявления на предоставление услуги по инициативе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13.3. Заявитель вправе отказаться от получения Государственной услуги на основании письменного заявления, написанного в свободной форме в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13.3.1. На основании поступившего </w:t>
      </w:r>
      <w:hyperlink w:anchor="Par1209" w:history="1">
        <w:r>
          <w:rPr>
            <w:color w:val="0000FF"/>
          </w:rPr>
          <w:t>заявления</w:t>
        </w:r>
      </w:hyperlink>
      <w:r>
        <w:t xml:space="preserve"> об отказе в предоставлении Государственной услуги по форме, приведенной в приложении 12 к настоящему Временному порядку, уполномоченным должностным лицом МТДи МО принимается решение об отказе в предоставлении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</w:t>
      </w:r>
      <w:r>
        <w:t>.3.2. Факт отказа Заявителя от предоставления Государственной услуги с приложением заявления и решения об отказе в предоставлении Государственной услуги фиксируется уполномоченным должностным лицом МТДи МО в Ведомственной информационной системе.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13.3.3. От</w:t>
      </w:r>
      <w:r>
        <w:t>каз от предоставления Государственной услуги не препятствует повторному обращению Заявителя в МТДи МО за предоставлением Государственной услуги.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14. Порядок, размер и основания взимания государственной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пошлины или иной платы, взимаемой за предоставление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</w:t>
      </w:r>
      <w:r>
        <w:rPr>
          <w:b/>
          <w:bCs/>
        </w:rPr>
        <w:t>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14.1. Государственная услуга предоставляется бесплатно.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15. Перечень услуг, необходимых и обязательных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в том числе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порядок, размер и основания взимания платы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таких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15.1. </w:t>
      </w:r>
      <w:r>
        <w:t>Услуги, необходимые и обязательные для предоставления Государственной услуги, отсутствуют.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16. Способы предоставления Заявителем документов,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получения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16.1. Обращение Заявителя посредством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16.1.1. Заявитель может записаться на личный прием в МФЦ заранее по контактным телефонам, указанным в </w:t>
      </w:r>
      <w:hyperlink w:anchor="Par64" w:history="1">
        <w:r>
          <w:rPr>
            <w:color w:val="0000FF"/>
          </w:rPr>
          <w:t>пункте 3</w:t>
        </w:r>
      </w:hyperlink>
      <w:r>
        <w:t xml:space="preserve"> и </w:t>
      </w:r>
      <w:hyperlink w:anchor="Par680" w:history="1">
        <w:r>
          <w:rPr>
            <w:color w:val="0000FF"/>
          </w:rPr>
          <w:t>приложении 2</w:t>
        </w:r>
      </w:hyperlink>
      <w:r>
        <w:t xml:space="preserve"> к настоящему. При осуществлении предвари</w:t>
      </w:r>
      <w:r>
        <w:t>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Государственной услуги Заявитель (представитель Заявителя) пр</w:t>
      </w:r>
      <w:r>
        <w:t>едставляет документы, необходимые для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16.1.2. Для получения Государственной услуги Заявитель представляет необходимые документы, за исключением Заявления, в МФЦ. Заявление заполняется и распечатывается специалистом МФ</w:t>
      </w:r>
      <w:r>
        <w:t>Ц, подписывается Заявителем или представителем Заявителя, уполномоченным на подписание документов, в присутствии специалиста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16.1.3. Специалист МФЦ выдает Заявителю выписку из электронного журнала регистрации обращений, которая содержит опись о приеме</w:t>
      </w:r>
      <w:r>
        <w:t xml:space="preserve">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16.1.4. В случае наличия оснований, пр</w:t>
      </w:r>
      <w:r>
        <w:t xml:space="preserve">едусмотренных </w:t>
      </w:r>
      <w:hyperlink w:anchor="Par228" w:history="1">
        <w:r>
          <w:rPr>
            <w:color w:val="0000FF"/>
          </w:rPr>
          <w:t>пунктом 12</w:t>
        </w:r>
      </w:hyperlink>
      <w:r>
        <w:t xml:space="preserve"> настоящего Временного порядка,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</w:t>
      </w:r>
      <w:r>
        <w:t>аявителя) документов.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16.1.5. В случае если отсутствуют основания для отказа в приеме документов, специалист МФЦ принимает представленные Заявителем документы, заполняет и распечатывает Заявление, которое подписывается Заявителем или представителем Заявите</w:t>
      </w:r>
      <w:r>
        <w:t>ля в присутствии специалиста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16.1.6. Специалист МФЦ сканирует представленные Заявителем оригиналы документов (документ, удостоверяющий личность, документ, подтверждающий полномочия, Заявление) и формирует электронное дело в Модуле МФЦ, </w:t>
      </w:r>
      <w:r>
        <w:lastRenderedPageBreak/>
        <w:t>распечатывает и</w:t>
      </w:r>
      <w:r>
        <w:t xml:space="preserve"> выдает Заявителю выписку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16.1.7. Элект</w:t>
      </w:r>
      <w:r>
        <w:t>ронное дело (Заявление, прилагаемые к нему документы, выписка) поступает из Модуля МФЦ в МТДи МО в день его формирования.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16.1.8. Порядок и сроки передачи оригиналов документов устанавливаются соглашением о взаимодействии между ГКУ МО "МО МФЦ" и МТДи МО.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17. Способы получения Заявителем результатов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Государственной услуги следующими способами: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17.1.1. В МФЦ</w:t>
      </w:r>
      <w:r>
        <w:t>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17.1.2. Заявитель (представитель Заявителя)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 (800) 550-50-30.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17.2. Результат</w:t>
      </w:r>
      <w:r>
        <w:t xml:space="preserve"> предоставления Государственной услуги может быть получен через МФЦ на бумажном носителе (в соответствии с </w:t>
      </w:r>
      <w:hyperlink w:anchor="Par170" w:history="1">
        <w:r>
          <w:rPr>
            <w:color w:val="0000FF"/>
          </w:rPr>
          <w:t>пунктом 6.4</w:t>
        </w:r>
      </w:hyperlink>
      <w:r>
        <w:t xml:space="preserve"> настоящего Временного порядка).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17.3. Результат предоставления Государственной услуги выдается Заявителю (предста</w:t>
      </w:r>
      <w:r>
        <w:t>вителю Заявителя) в МФЦ не позднее срока, установленного для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17.4. В случае неистребования Заявителем результата предоставления Государственной услуги в МФЦ в течение 30 календарных дней (срок может быть изменен) с да</w:t>
      </w:r>
      <w:r>
        <w:t>ты окончания срока предоставления Государственной услуги результат предоставления Государственной услуги возвращается в МТДи МО.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18. Максимальный срок ожидания в очереди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18.1. 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19. Требования к помещениям, в которых предоставляется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услуга, к залу ожи</w:t>
      </w:r>
      <w:r>
        <w:rPr>
          <w:b/>
          <w:bCs/>
        </w:rPr>
        <w:t>дания, местам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заполнения запросов о предоставлении Государственной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информационным стендам с образцами их заполнения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перечнем документов, необходимых для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к обеспечению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для инвалидо</w:t>
      </w:r>
      <w:r>
        <w:rPr>
          <w:b/>
          <w:bCs/>
        </w:rPr>
        <w:t>в указанных объектов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Предоставление государственной услуги осуществляется в специально выделенных для этой цели помещениях, которые располагаются по возможности на нижних этажах зданий и имеют отдельный вход.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19.1. Помещения, в которых осуществляется пред</w:t>
      </w:r>
      <w:r>
        <w:t>оставление государственной услуги, оборудуются: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электронной системой управления очередью (при наличии);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информационными стендами, содержащими визуальную и текстовую информацию;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стульями, столами, писчей бумагой, бланками, образцами заявлений и пис</w:t>
      </w:r>
      <w:r>
        <w:t>ьменными принадлежностями в количестве, достаточном для заявителей.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19.2. Количество мест ожидания определяется исходя из фактической нагрузки и возможностей для их размещения в здании.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19.3. Места ожидания должны соответствовать комфортным условиям для за</w:t>
      </w:r>
      <w:r>
        <w:t>явителей и оптимальным условиям работы должностных лиц.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19.4. В помещениях, в которых осуществляется предоставление Государственной услуги, должны быть созданы условия для обслуживания инвалидов (включая инвалидов, использующих кресла-коляски и собак-прово</w:t>
      </w:r>
      <w:r>
        <w:t>дников):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беспрепятственный доступ к помещениям и предоставляемой в них Государственной услуге;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возможность самостоятельного или с помощью специалистов, предоставляющих Государственную услугу, передвижения по территории, на которой расположены помещен</w:t>
      </w:r>
      <w:r>
        <w:t>ия, входа в такие помещения и выхода из них;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специалистов, предоставляющих Государственную </w:t>
      </w:r>
      <w:r>
        <w:t>услугу;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д) сопровождение инвалидов, имеющих стойкие расстройства функции зрения и само</w:t>
      </w:r>
      <w:r>
        <w:t>стоятельного передвижения, и оказание им помощи в помещениях;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е) надлежащее размещение оборудования и носителей информации, необходимых для беспрепятственного доступа инвалидов в помещения и к Государственной услуге с учетом ограничений их жизнедеятельност</w:t>
      </w:r>
      <w:r>
        <w:t>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ж)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19.5. Допуск собаки-проводника при наличии документа, подтверждающего ее специальное обучение.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19.6. Оказание должностными лицами, предоставляющими государственную услугу, иной необходимой инвалидам помощи в преодолении барьеров, мешающих получению услуги </w:t>
      </w:r>
      <w:r>
        <w:t>и использованию помещений наравне с другими лицами.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19.7. Оборудование на прилегающей к помещениям парковке (последнее - при наличии) не менее 10 процентов мест (но не менее одного места) для стоянки специальных автотранспортных средств инвалидов.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19.8. Ме</w:t>
      </w:r>
      <w:r>
        <w:t>ста ожидания в очереди на подачу или получение документов оборудуются стульями, кресельными секциями, скамьями (банкетками).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19.9. Помещение для непосредственного взаимодействия должностных лиц с заявителями организовывается в виде отдельных рабочих мест д</w:t>
      </w:r>
      <w:r>
        <w:t>ля каждого ведущего прием должностного лица.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19.10. 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19.11. При ор</w:t>
      </w:r>
      <w:r>
        <w:t>ганизации рабочих мест предусматривается возможность беспрепятственного входа (выхода) должностного лица в (из) помещение.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19.12. Помещения должны соответствовать требованиям пожарной, санитарно-эпидемиологической безопасности и быть оборудованы средствами</w:t>
      </w:r>
      <w:r>
        <w:t xml:space="preserve">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19.13. Помещения для приема заявителей должны иметь информационные таб</w:t>
      </w:r>
      <w:r>
        <w:t>лички (вывески) с указанием номера кабинета, фамилии, имени, отчества и должности должностного лица.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20. Показатели доступности и качества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20.1. Оценка доступности и качества предоставления Государственной услуги должна осуществляться по следующим показателям: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степень информированности граждан о порядке предоставления Государственной услуги (доступность информации о Государственной услуге,</w:t>
      </w:r>
      <w:r>
        <w:t xml:space="preserve"> возможность выбора способа получения информации);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возможность выбора Заявителем форм предоставления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возможность обращения за получением Государственной услуги в МФЦ;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доступность обращения за предоставлением Государственной</w:t>
      </w:r>
      <w:r>
        <w:t xml:space="preserve"> услуги, в том числе для маломобильных групп населения;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д) соблюдение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е) соблюдение сроков предоставления Государственной услуг</w:t>
      </w:r>
      <w:r>
        <w:t>и и сроков выполнения административных процедур при предоставлении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ж) отсутствие обоснованных жалоб со стороны граждан по результатам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20.2. В целях предоставления Государственной услуги, консул</w:t>
      </w:r>
      <w:r>
        <w:t>ьтаций и информирования о ходе предоставления Государственной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20.3. Предоставление Г</w:t>
      </w:r>
      <w:r>
        <w:t>осударственной услуги осуществляется в электронной форме без взаимодействия Заявителя с должностными лицами, государственными гражданскими служащими, работниками МТДи МО.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21. Требования к организации предоставления Государственной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в МФЦ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21.1. Организация предоставления Государственной услуги на базе МФЦ осуществляется в соответствии с соглашением о взаимодействии между МТДи МО и ГКУ МО "МО МФЦ" (для государственных услуг, оказываемых в соответствии с переданными полномочиями, указывается </w:t>
      </w:r>
      <w:r>
        <w:t>соответствующий МФЦ).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21.2. В МФЦ обеспечивается возможность приема от заявителей денежных средств в счет уплаты государственной пошлины или иной платы за предоставление Государственной услуги, взимаемых в соответствии с законодательством Российской Федера</w:t>
      </w:r>
      <w:r>
        <w:t>ции,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21.3. Прием заявлений о предоставлении Государственной услуги, информирование и консультирование заявителей о порядке предоставления Государственной услуги, ходе рассмотрения запросов о предоставлении Государственной услуги, а такж</w:t>
      </w:r>
      <w:r>
        <w:t>е по иным вопросам, связанным с предоставлением Государственной услуги, в МФЦ осуществляются бесплатно.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21.4. Перечень МФЦ, в которых организуется предоставление Государственной услуги в соответствии с соглашением о взаимодействии, размещен на сайте МТДи М</w:t>
      </w:r>
      <w:r>
        <w:t>О, ГКУ МО "МО МФЦ" www.mfc.mosreg.ru.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21.5. Заявитель может осуществить предварительную запись на подачу Заявления в МФЦ следующими способами по своему выбору: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1) при личном обращении Заявителя или его представителя в МФЦ;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2) по телефону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21.6. При пре</w:t>
      </w:r>
      <w:r>
        <w:t>дварительной записи Заявитель (Представитель заявителя) сообщает следующие данные: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1) фамилию, имя, отчество (последнее при наличии);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2) контактный номер телефона;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3) адрес электронной почты (при наличии);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4) желаемые дату и время представления документов.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21.7. Заявителю (Представителю заявителя) сообщаются дата и время приема документов.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21.8.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</w:t>
      </w:r>
      <w:r>
        <w:t>лучае его неявки по истечении 5 минут с назначенного времени приема.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21.9. Заявитель в любое время вправе отказаться от предварительной записи.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21.10. В отсутствие заявителей, обратившихся по предварительной записи, осуществляется прием Заявителей, обратив</w:t>
      </w:r>
      <w:r>
        <w:t>шихся в порядке очереди.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21.11. При организации предоставления Государственной услуги в МФЦ исключается взаимодействие Заявителя с сотрудниками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21.12. При предоставлении Государственной услуги в соответствии с соглашением о взаимодействии запрашив</w:t>
      </w:r>
      <w:r>
        <w:t>ают документы и информацию, необходимые для предоставления Государственной услуги, в органах, участвующих в предоставлении Государственной услуги (указывается в случае Соглашения с МТДи МО).</w:t>
      </w:r>
    </w:p>
    <w:p w:rsidR="00000000" w:rsidRDefault="00D65E4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</w:t>
            </w:r>
            <w:r>
              <w:rPr>
                <w:color w:val="392C69"/>
              </w:rPr>
              <w:t>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ind w:firstLine="540"/>
        <w:jc w:val="both"/>
      </w:pPr>
      <w:r>
        <w:t>21.12. При предоставлении Государственной услуги сотрудникам МФЦ запрещается: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1) требовать от Заявителей предоставления документов и информации или осуществления действий, предоставление или осуществление которых не предусмотрено настоящим Временным порядком;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2) представления документов и информации, в том числе подтверждающих внесе</w:t>
      </w:r>
      <w:r>
        <w:t>ние Заявителем платы за предоставление Государственной услуги. Заявитель вправе представить указанные документы и информацию по собственной инициативе;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</w:t>
      </w:r>
      <w:r>
        <w:t xml:space="preserve">альных услуг и связанных с обращением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N 186/12 </w:t>
      </w:r>
      <w:hyperlink r:id="rId1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</w:t>
      </w:r>
      <w:r>
        <w:t>.13. При предоставлении Государственной услуги в соответствии с соглашением о взаимодействии сотрудники МФЦ (указывается в случае Соглашения с МТДи МО) обязаны: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1) предоставлять на основании запросов и обращений органов государственной власти, органов госу</w:t>
      </w:r>
      <w:r>
        <w:t>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Государственной услуги в МФЦ;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2) обеспечивать защиту информации, доступ </w:t>
      </w:r>
      <w:r>
        <w:t>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3) при приеме запросов о предоставлении Государственной услуги и выдаче документов устанавливать личность заявителя на основани</w:t>
      </w:r>
      <w:r>
        <w:t>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</w:t>
      </w:r>
      <w:r>
        <w:t xml:space="preserve"> их оригиналам;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4) соблюдать требования соглашений о взаимодействии;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5) осуществлять взаимодействие с органами, участвующими в предоставлении Государственной услуги, в порядке, предусмотренном </w:t>
      </w:r>
      <w:hyperlink w:anchor="Par212" w:history="1">
        <w:r>
          <w:rPr>
            <w:color w:val="0000FF"/>
          </w:rPr>
          <w:t>п. 11</w:t>
        </w:r>
      </w:hyperlink>
      <w:r>
        <w:t xml:space="preserve"> настоящего Временного порядка, в </w:t>
      </w:r>
      <w:r>
        <w:t>соответствии с соглашениями о взаимодействии.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21.14. МФЦ, его работники несут ответственность, установленную законодательством Российской Федерации: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1) за полноту передаваемых в МТДи МО, предоставляющее Государственную услугу, запросов, иных документов, принятых от Заявителя;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2) за своевременную передачу в МТДи МО, предоставляющее Государственную услугу, запросов, иных документов, принятых от Заявителя</w:t>
      </w:r>
      <w:r>
        <w:t xml:space="preserve">, а также за своевременную выдачу Заявителю документов, переданных в этих целях МФЦ в МТДи </w:t>
      </w:r>
      <w:r>
        <w:lastRenderedPageBreak/>
        <w:t>МО, предоставляющее Государственную услугу;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</w:t>
      </w:r>
      <w:r>
        <w:t>о особенности обращения с информацией, доступ к которой ограничен федеральным законом.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21.15. Вред, причиненный физическим или юридическим лицам в результате ненадлежащего исполнения либо неисполнения МФЦ и его сотрудниками порядка предоставления Государст</w:t>
      </w:r>
      <w:r>
        <w:t>венной услуги, установленного настоящим Временным порядком и иными нормативными правовыми актами Российской Федерации, Московской области, возмещается МФЦ в соответствии с законодательством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21.16. Контроль за соблюдением порядка предо</w:t>
      </w:r>
      <w:r>
        <w:t>ставления Государственной услуги в МФЦ осуществляется в порядке, предусмотренном законодательством Российской Федерации и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21.17. </w:t>
      </w:r>
      <w:hyperlink r:id="rId17" w:history="1">
        <w:r>
          <w:rPr>
            <w:color w:val="0000FF"/>
          </w:rPr>
          <w:t>Законом</w:t>
        </w:r>
      </w:hyperlink>
      <w:r>
        <w:t xml:space="preserve"> Московской области от 4 мая 2016 года N 37/2016-ОЗ "Кодекс Московской области об административных правонарушениях" за нарушение работниками МФЦ порядка предоставления Государственной услуги, повлекшее непредоставление</w:t>
      </w:r>
      <w:r>
        <w:t xml:space="preserve"> Государственной услуги Заявителю либо предоставление Государственной услуги Заявителю с нарушением установленных сроков, предусмотрена административная ответственность.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21.18. </w:t>
      </w:r>
      <w:hyperlink r:id="rId18" w:history="1">
        <w:r>
          <w:rPr>
            <w:color w:val="0000FF"/>
          </w:rPr>
          <w:t>Стандарт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</w:t>
      </w:r>
      <w:r>
        <w:t>сударственного управления, информационных технологий и связи Московской области от 21 июля 2016 г. N 10-57/РВ "О региональном стандарте организации деятельности многофункциональных центров предоставления государственных и муниципальных услуг в Московской о</w:t>
      </w:r>
      <w:r>
        <w:t>бласти".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Состав, последовательность и сроки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выполнения административных процедур, требования к порядку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их выполнения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22. Состав, последовательность и сроки выполнения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при предоставлении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22.1. Перечен</w:t>
      </w:r>
      <w:r>
        <w:t>ь административных процедур: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1. Прием и регистрация заявления и документов, необходимых для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 Обработка и предварительное рассмотрение документов, необходимых для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 Формировани</w:t>
      </w:r>
      <w:r>
        <w:t>е и направление межведомственных запросов в органы (организации), участвующие в предоставлении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4. Рассмотрение документов и принятие решения о подготовке результата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 Оформление результата пре</w:t>
      </w:r>
      <w:r>
        <w:t>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6. Выдача результата предоставления Государственной услуги Заявителю.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22.2. Каждая административная процедура состоит из административных действий. </w:t>
      </w:r>
      <w:hyperlink w:anchor="Par1042" w:history="1">
        <w:r>
          <w:rPr>
            <w:color w:val="0000FF"/>
          </w:rPr>
          <w:t>Перечень</w:t>
        </w:r>
      </w:hyperlink>
      <w:r>
        <w:t xml:space="preserve"> и содержание административных действий, составляющих каждую административную процедуру, приведены в приложении 11 к настоящему Временному порядк</w:t>
      </w:r>
      <w:r>
        <w:t>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22.3. </w:t>
      </w:r>
      <w:hyperlink w:anchor="Par1407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15 к настоящему Временному порядку.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Порядок и формы контроля за исполнением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Временного порядка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23. Порядок осуществления контроля за соблюдением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исполнением ответственными должностными лицами МТДи МО,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МФЦ положений Временного порядка и иных нормативных правовых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актов, устанавливающих требования к предоставлению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23.1. Порядок осуществления контроля за соблюдением и исполне</w:t>
      </w:r>
      <w:r>
        <w:t>нием ответственными должностными лицами, государственными гражданскими служащими МТДи МО положений настоящего Временного порядка и иных нормативных правовых актов, устанавливающих требования к предоставлению Государственной услуги, осуществляется в форме: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текущего контроля за соблюдением полноты и качества предоставления Государственной услуги (далее - Текущий контроль);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контроля за соблюдением порядка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23.2. Текущий контроль включает в себя проведение проверок, выя</w:t>
      </w:r>
      <w:r>
        <w:t>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23.3. Текущий контроль осуществляется путем проведения</w:t>
      </w:r>
      <w:r>
        <w:t xml:space="preserve"> плановых и внеплановых проверок соблюдения должностными лицами МТДи МО положений настоящего Временного порядка, иных нормативных правовых актов Российской Федерации, Московской области. Персональный состав должностных лиц МТДи МО, уполномоченных на провед</w:t>
      </w:r>
      <w:r>
        <w:t>ение проверки, устанавливается организационно-распорядительным актом руководителя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23.4.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</w:t>
      </w:r>
      <w:r>
        <w:t>ия, информационных технологий и связи Московской области посредством проведения систематического наблюдения за исполнением ответственными должностными лицами МТДи МО положений Временного порядка в части соблюдения порядка предоставления Государственной усл</w:t>
      </w:r>
      <w:r>
        <w:t xml:space="preserve">уги на основании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Московской области от 13 июня 2012 года N 820/19 "Об утверждении Положени</w:t>
      </w:r>
      <w:r>
        <w:t>я о Министерстве государственного управления, информационных технологий и связи Московской области и установлении штатной численности Министерства государственного управления, информационных технологий и связи Московской области".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24. Порядок и периодично</w:t>
      </w:r>
      <w:r>
        <w:rPr>
          <w:b/>
          <w:bCs/>
        </w:rPr>
        <w:t>сть осуществления плановых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внеплановых проверок полноты и качества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порядок и формы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контроля за полнотой и качеством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24.1. 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организационно-распорядительным актом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24.2. При выявлении в ходе проверок нарушений исполнения пол</w:t>
      </w:r>
      <w:r>
        <w:t>ожений настоящего Временного порядка и законодательства, устанавливающего требования к предоставлению Государственной услуги, в том числе по жалобам на решения и (или) действия (бездействие) должностных лиц МТДи МО, принимаются меры по устранению таких нар</w:t>
      </w:r>
      <w:r>
        <w:t>ушений.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24.3. Контроль за соблюдением порядка предоставления Государственной услуги осуществляется Министерством государственного управления, информационных технологий и связи Московской области в порядке, установленном нормативным правовым актом Министерс</w:t>
      </w:r>
      <w:r>
        <w:t>тва государственного управления, информационных технологий и связи Московской области, в форме мониторинга на постоянной основе (еженедельно) государственных информационных систем, используемых для предоставления государственных услуг, а также на основании</w:t>
      </w:r>
      <w:r>
        <w:t xml:space="preserve">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Государственной услуги.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25. Ответст</w:t>
      </w:r>
      <w:r>
        <w:rPr>
          <w:b/>
          <w:bCs/>
        </w:rPr>
        <w:t>венность должностных лиц, государственных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гражданских служащих, работников МТДи МО, работников МФЦ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за решения и действия (бездействие), принимаемые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(осуществляемые) в ходе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</w:t>
            </w:r>
            <w:r>
              <w:rPr>
                <w:color w:val="392C69"/>
              </w:rPr>
              <w:t>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ind w:firstLine="540"/>
        <w:jc w:val="both"/>
      </w:pPr>
      <w:r>
        <w:t>24.1. Должностные лица, государственные гражданские служащие и работники МТДи МО, ответственные за предоставление Государственной услуги и участвующие в предоставлении Государственной услуги, несут ответственность за принимаемые (осуществляемые) в ходе пре</w:t>
      </w:r>
      <w:r>
        <w:t>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24.2. Неполное или некачественное предоставление Государственной услуги, выявленное в процессе Текущего контроля, влече</w:t>
      </w:r>
      <w:r>
        <w:t>т применение дисциплинарного взыскания в соответствии с законодательством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24.3. Нарушение порядка предоставления Государственной услуги, повлекшее ее непредоставление или предоставление Государственной услуги с нарушением срока, устан</w:t>
      </w:r>
      <w:r>
        <w:t xml:space="preserve">овленного Порядком, предусматривает административную ответственность должностного лица МТДи МО, ответственного за соблюдение порядка предоставления государственной услуги, установленную </w:t>
      </w:r>
      <w:hyperlink r:id="rId20" w:history="1">
        <w:r>
          <w:rPr>
            <w:color w:val="0000FF"/>
          </w:rPr>
          <w:t>Законом</w:t>
        </w:r>
      </w:hyperlink>
      <w:r>
        <w:t xml:space="preserve"> Московской области от 30 декабря 2014 года N 198/2014-ОЗ "Об административной ответственности за нарушение порядка предоставления государственной или муниципальной услуги на террит</w:t>
      </w:r>
      <w:r>
        <w:t>ории Московской области".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24.4. Должностным лицом МТДи МО, ответственным за соблюдение порядка предоставления Государственной услуги, является заместитель руководителя МТДи МО.</w:t>
      </w:r>
    </w:p>
    <w:p w:rsidR="00000000" w:rsidRDefault="00D65E42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разделов дана в соответствии с официа</w:t>
            </w:r>
            <w:r>
              <w:rPr>
                <w:color w:val="392C69"/>
              </w:rPr>
              <w:t>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jc w:val="center"/>
        <w:outlineLvl w:val="2"/>
        <w:rPr>
          <w:b/>
          <w:bCs/>
        </w:rPr>
      </w:pPr>
      <w:r>
        <w:rPr>
          <w:b/>
          <w:bCs/>
        </w:rPr>
        <w:t>25. Ответственность должностных лиц, государственных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служащих МТДи МО, сотрудников МФЦ за решения и действия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(бездействие), принимаемые (осуществляемые) в ходе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25.1. По результатам проведенных мониторинга и проверок в случае выявления неправомерных решений, действий (бездействия) должностных лиц, государственных гражданских служащих МТДи МО, ответственных за предоставление Г</w:t>
      </w:r>
      <w:r>
        <w:t>осударственной услуги, сотрудников МФЦ и фактов нарушения прав и законных интересов Заявителей виновные должностные лица, государственные гражданские служащие МТДи МО, МФЦ несут ответственность в соответствии с законодательством Российской Федерации, Моско</w:t>
      </w:r>
      <w:r>
        <w:t>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25.2. В случае выявления уполномоченными должностными лицами МТДи МО в ходе проведения проверок признаков совершения должностными лицами МТДи МО или работниками МФЦ временного правонарушения, ответственность за которое установлена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соответствующие материалы незамедлительно передаются в органы</w:t>
      </w:r>
      <w:r>
        <w:t xml:space="preserve"> прокуратуры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25.3. В случае выявления уполномоченными должностными лицами МТДи МО нарушений порядка предоставления </w:t>
      </w:r>
      <w:r>
        <w:lastRenderedPageBreak/>
        <w:t xml:space="preserve">Государственной услуги, установленного настоящим Временным порядком, соответствующие материалы передаются в Министерство </w:t>
      </w:r>
      <w:r>
        <w:t>государственного управления, информационных технологий и связи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25.4. В случае выявления в действиях (бездействии) должностных лиц МТДи МО, сотрудников МФЦ признаков совершения временного правонарушения, ответственность за которое устано</w:t>
      </w:r>
      <w:r>
        <w:t xml:space="preserve">влена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Московской области от 4 мая 2016 г. N 37/2016-ОЗ "Кодекс Московской области об административных правонар</w:t>
      </w:r>
      <w:r>
        <w:t xml:space="preserve">ушениях",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составляется протокол об административном правонарушении и направляется в суд для принятия решения о привлечении виновных должностных лиц к а</w:t>
      </w:r>
      <w:r>
        <w:t>дминистративной ответственности.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25.5. Должностным лицом Министерства, ответственным за соблюдение порядка предоставления Государственной услуги, является руководитель структурного подразделения, непосредственно предоставляющего Государственную услугу.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25.</w:t>
      </w:r>
      <w:r>
        <w:t>6. Руководитель подразделения, непосредственно предоставляющего Государственную услугу, несет персональную ответственность за соблюдение порядка предоставления Государственной услуги в пределах, установленных в его должностном порядке (должностной инструкц</w:t>
      </w:r>
      <w:r>
        <w:t>ии).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26. Положения, характеризующие требования к порядку и формам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контроля за предоставлением Государственной услуги, в том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числе со стороны граждан, их объединений и организаций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 xml:space="preserve">26.1. Требованиями к порядку и формам Текущего контроля за предоставлением </w:t>
      </w:r>
      <w:r>
        <w:t>Государственной услуги являются: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независимость;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тщательность.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26.2. 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государственног</w:t>
      </w:r>
      <w:r>
        <w:t>о гражданского служащего, специалиста МТДи МО, участвующего в предоставлении Государственной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</w:t>
      </w:r>
      <w:r>
        <w:t>й) с ним.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26.3. Должностные лица, осуществляющие текущий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26.4. Тщательность осуществления текущего ко</w:t>
      </w:r>
      <w:r>
        <w:t>нтроля за предоставлением Государственной услуги состоит в исполнении уполномоченными лицами обязанностей, предусмотренных настоящим разделом.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26.5. Граждане, их объединения и организации для осуществления контроля за предоставлением Государственной услуги</w:t>
      </w:r>
      <w: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государственными гражданскими служащими МТДи МО п</w:t>
      </w:r>
      <w:r>
        <w:t>орядка предоставления Государственной услуги, повлекшее ее непредоставление или предоставление с нарушением срока, установленного Временным порядком.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26.6. Граждане, их объединения и организации для осуществления контроля за предоставлением Государственной</w:t>
      </w:r>
      <w:r>
        <w:t xml:space="preserve"> услуги имеют право направлять в МТДи МО индивидуальные и коллективные обращения с предложениями по совершенствованию порядка предоставления Государственной услуги, а также жалобы и Заявления на действия (бездействие) должностных лиц МТДи МО и принятые ими</w:t>
      </w:r>
      <w:r>
        <w:t xml:space="preserve"> решения, связанные с предоставлением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26.7.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МТДи МО при предоставле</w:t>
      </w:r>
      <w:r>
        <w:t>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26.8. Заявители могут контролировать предоставление Государственной услуги путем получения информации о ходе предоставлении услуги, в том числе о сроках завершения административных процедур (действий), по телефону, путем обращения в МТДи МО, в том числе по</w:t>
      </w:r>
      <w:r>
        <w:t xml:space="preserve"> электронной почте МТДи МО, МФЦ.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МФЦ, организаций указанных, а также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их должностных лиц, государственных служащих, работников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27. Досудебный (внесудебный) порядок обжалования решений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МТДи МО, МФЦ, а также их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должностных лиц, государственных служащих, работников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27.1. Заявитель вправе подать жалобу на решение и (или) действие (бездействие) МТДи МО и (ил</w:t>
      </w:r>
      <w:r>
        <w:t>и) его должностных лиц, государственных гражданских служащих, а также специалистов МФЦ при предоставлении Государственной услуги в случае нарушения порядка предоставления Государственной услуги, выразившегося в неправомерных решениях и действиях (бездейств</w:t>
      </w:r>
      <w:r>
        <w:t>ии) МТДи МО, его должностных лиц, государственных гражданских служащих, а также специалистов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27.2. Требования подачи и рассмотрения должностных лиц установлены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8 августа 2013 года N 601/33 "Об утверждении Положения об особенностях подачи и рассмотрения жалоб на решения и действия (бездействие) исполнительных органов </w:t>
      </w:r>
      <w:r>
        <w:t xml:space="preserve">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>
        <w:lastRenderedPageBreak/>
        <w:t xml:space="preserve">исполнительных органов государственной власти Московской области" (далее - постановление Правительства Московской </w:t>
      </w:r>
      <w:r>
        <w:t>области от 08.08.2013 N 601/33).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27.3. Жалоба подается в МТДи МО в письменной форме, в том числе при личном приеме Заявителя, или в электронном виде.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27.4. Жалоба должна содержать: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наименование органа, предоставляющего Государственную услугу, фамилию, и</w:t>
      </w:r>
      <w:r>
        <w:t xml:space="preserve">мя, отчество должностного лица органа, предоставляющего Государственную услугу, либо государственного гражданского служащего, МФЦ, его руководителя и (или) работника, организаций, предусмотренных </w:t>
      </w:r>
      <w:hyperlink r:id="rId2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их руководителей и (и</w:t>
      </w:r>
      <w:r>
        <w:t>ли) работников, решения и действия (бездействие) которых обжалуются;</w:t>
      </w:r>
    </w:p>
    <w:p w:rsidR="00000000" w:rsidRDefault="00D65E4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пункт 28.9 в настоящем Временном порядке отсутствует.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ind w:firstLine="540"/>
        <w:jc w:val="both"/>
      </w:pPr>
      <w:r>
        <w:t>б)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</w:t>
      </w:r>
      <w:r>
        <w:t>я, когда жалоба направляется способом, указанным в пункте 28.9 настоящего Временного порядка);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сведения об обжалуемых решениях и действиях (бездействии) МТДи МО, предоставляющего Государственную услугу, его должностного лица либо государственного гражда</w:t>
      </w:r>
      <w:r>
        <w:t xml:space="preserve">нского служащего МТДи МО, работника МФЦ, организаций, предусмотренных </w:t>
      </w:r>
      <w:hyperlink r:id="rId26" w:history="1">
        <w:r>
          <w:rPr>
            <w:color w:val="0000FF"/>
          </w:rPr>
          <w:t>частью 1.1 статьи 16</w:t>
        </w:r>
      </w:hyperlink>
      <w:r>
        <w:t xml:space="preserve"> Федер</w:t>
      </w:r>
      <w:r>
        <w:t>ального закона от 27.07.2010 N 210-ФЗ "Об организации предоставления государственных и муниципальных услуг", их работников;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доводы, на основании которых Заявитель не согласен с решением и действием (бездействием) МТДи МО, предоставляющего Государственну</w:t>
      </w:r>
      <w:r>
        <w:t xml:space="preserve">ю услугу, его должностного лица либо государственного гражданского служащего, МФЦ, работника МФЦ, организаций, предусмотренных </w:t>
      </w:r>
      <w:hyperlink r:id="rId2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</w:t>
      </w:r>
      <w:r>
        <w:t>доводы заявителя, либо их копии.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 качестве документа, подтверждающего полномочия на о</w:t>
      </w:r>
      <w:r>
        <w:t>существление действий от имени заявителя, может быть представлена: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оформленная в соответствии с законодательством Российской Федерации доверенность</w:t>
      </w:r>
      <w:r>
        <w:t>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</w:t>
      </w:r>
      <w:r>
        <w:t>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27.6. Прием жалоб в письменной форме осуществляется в ведомстве, предоставляющем Государственную услугу, в месте предоставления Государствен</w:t>
      </w:r>
      <w:r>
        <w:t>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27.7. Время приема жалоб должно совпадать со врем</w:t>
      </w:r>
      <w:r>
        <w:t>енем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27.8. Жалоба в письменной форме может быть также направлена по почте.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27.9. В случае подачи жалобы п</w:t>
      </w:r>
      <w:r>
        <w:t>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27.10. В электронном виде жалоба может быть подана Заявителем посредством официального сайта МТДи МО.</w:t>
      </w:r>
    </w:p>
    <w:p w:rsidR="00000000" w:rsidRDefault="00D65E4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</w:t>
            </w:r>
            <w:r>
              <w:rPr>
                <w:color w:val="392C69"/>
              </w:rPr>
              <w:t xml:space="preserve">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пункт 28.4 в настоящем Временном порядке отсутствует.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ind w:firstLine="540"/>
        <w:jc w:val="both"/>
      </w:pPr>
      <w:r>
        <w:t>27.11. При подаче жалобы в электронном виде документы, указанные в пункте 28.4 настоящего Временного порядка, могут быть предста</w:t>
      </w:r>
      <w:r>
        <w:t>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27.12. Жалоба рассматривается руководителем МТДи МО</w:t>
      </w:r>
      <w:r>
        <w:t>, предоставляющего Государственную услугу, порядок предоставления которой был нарушен вследствие решений и действий (бездействия) МТДи МО, предоставляющего Государственную услугу, его должностного лица либо государственных гражданских служащих.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</w:t>
      </w:r>
      <w:r>
        <w:t xml:space="preserve">7.13. В случае если обжалуются решения руководителя МТДи МО, предоставляющего Государственную услугу, </w:t>
      </w:r>
      <w:r>
        <w:lastRenderedPageBreak/>
        <w:t>жалоба подается в вышестоящий исполнительный орган государственной власти Московской области (в порядке подчиненности) и рассматривается им в порядке, пре</w:t>
      </w:r>
      <w:r>
        <w:t xml:space="preserve">дусмотренном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27.14. Жалобы на решения и действ</w:t>
      </w:r>
      <w:r>
        <w:t xml:space="preserve">ия (бездействие) работника МФЦ подаются директору МФЦ либо в соответствующий орган местного самоуправления Московской области, являющийся учредителем МФЦ, а также в организации, предусмотренные </w:t>
      </w:r>
      <w:hyperlink r:id="rId2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27.15. В случае если жа</w:t>
      </w:r>
      <w:r>
        <w:t>лоба подана заявителем в МТДи МО, в компетенцию которого не входит принятие решения по жалобе в соответствии с требованиями настоящего Временного порядка, в течение 3 рабочих дней со дня ее регистрации в МТДи МО направляет жалобу в уполномоченный на ее рас</w:t>
      </w:r>
      <w:r>
        <w:t>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27.16. При поступлении жалобы МФЦ обеспечивает ее перед</w:t>
      </w:r>
      <w:r>
        <w:t>ачу в МТДи МО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27.17. Заявитель может обратиться с жалобой в том числе в следующих случаях: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нарушение срока регистрации запрос</w:t>
      </w:r>
      <w:r>
        <w:t>а Заявителя о предоставлении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нарушение срока предоставления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требование представления Заявителем документов, не предусмотренных настоящим Временным порядком, нормативными правовыми актами Российской Феде</w:t>
      </w:r>
      <w:r>
        <w:t>рации, Московской области для предоставления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отказ в приеме документов, представление которых предусмотрено настоящим Временным порядком, нормативными правовыми актами Российской Федерации, Московской области для предоставления Г</w:t>
      </w:r>
      <w:r>
        <w:t>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д) отказ в предоставлении Государственной услуги, если основания отказа не предусмотрены настоящим Временным порядком, федеральными законами и принятыми в соответствии с ними иными нормативными правовыми актами Российской Федерации, </w:t>
      </w:r>
      <w:r>
        <w:t>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настоящим Временным порядком, нормативными правовыми актами Российской Федерации,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ж) отказ МТДи МО, предоставляюще</w:t>
      </w:r>
      <w:r>
        <w:t>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з) нарушение срока или порядка выдач</w:t>
      </w:r>
      <w:r>
        <w:t>и документов по результатам предоставления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</w:t>
      </w:r>
      <w:r>
        <w:t>и актами Российской Федерации, законами и иными нормативными правовыми актами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27.18. В МТДи МО определяются уполномоченные на рассмотрение жалоб должностные лица, которые обеспечивают: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прием и рассмотрение жалоб в соответствии с треб</w:t>
      </w:r>
      <w:r>
        <w:t xml:space="preserve">ованиями, установленными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 "Об утверждении Положе</w:t>
      </w:r>
      <w:r>
        <w:t>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</w:t>
      </w:r>
      <w:r>
        <w:t>тельных органов государственной власти Московской области";</w:t>
      </w:r>
    </w:p>
    <w:p w:rsidR="00000000" w:rsidRDefault="00D65E4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пункт 28.13 в настоящем Временном порядке отсутствует.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5E4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5E42">
      <w:pPr>
        <w:pStyle w:val="ConsPlusNormal"/>
        <w:spacing w:before="200"/>
        <w:ind w:firstLine="540"/>
        <w:jc w:val="both"/>
      </w:pPr>
      <w:r>
        <w:t>б) направление жалоб в уполномоченный на их рассмотрение орган в соответствии с пунктом 28.13 настоящего Временного порядка.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27.19. В случае установления в ходе или по результатам рассмотрения жалобы признаков состава временного правонарушения, предусмотре</w:t>
      </w:r>
      <w:r>
        <w:t xml:space="preserve">нного </w:t>
      </w:r>
      <w:hyperlink r:id="rId31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27.20. В случае установ</w:t>
      </w:r>
      <w:r>
        <w:t xml:space="preserve">ления в ходе или по результатам рассмотрения жалобы признаков состава временного правонарушения, предусмотренного </w:t>
      </w:r>
      <w:hyperlink r:id="rId32" w:history="1">
        <w:r>
          <w:rPr>
            <w:color w:val="0000FF"/>
          </w:rPr>
          <w:t>главой 15</w:t>
        </w:r>
      </w:hyperlink>
      <w:r>
        <w:t xml:space="preserve"> Закона Московской области от 4 мая 2016 года N 37/2016-ОЗ "Кодекс Московской области об административных правонарушениях", должностное лицо (указать наименование МТДи МО), уполномоченное на рассмотрение жалоб, незамедлительно на</w:t>
      </w:r>
      <w:r>
        <w:t>правляет соответствующие материалы в Министерство государственного управления, информационных технологий и связи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27.21. МТДи МО обеспечивает: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оснащение мест приема жалоб;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б) информирование Заявителей о порядке обжалования решений и д</w:t>
      </w:r>
      <w:r>
        <w:t>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кон</w:t>
      </w:r>
      <w:r>
        <w:t>сультирование заявителей о порядке обжалования решений и действий (бездействия) МТДи МО, его должностных лиц либо государственных гражданских служащих МТДи МО, в том числе по телефону, электронной почте, при личном приеме;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заключение соглашений о взаимо</w:t>
      </w:r>
      <w:r>
        <w:t>действии в части осуществления МФЦ приема жалоб и выдачи заявителям результатов рассмотрения жалоб;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</w:t>
      </w:r>
      <w:r>
        <w:t>и неудовлетворенных жалоб).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27.22. Жалоба, поступившая в МТДи МО,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27.23. В случае обжалования отказа МТДи</w:t>
      </w:r>
      <w:r>
        <w:t xml:space="preserve"> МО,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>
        <w:t>в течение 5 рабочих дней со дня ее регистрации.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27.24. По результатам рассмотрения жалобы в соответствии с </w:t>
      </w:r>
      <w:hyperlink r:id="rId33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МТДи МО принимает решение об удовлетворении жалобы либо об отказе в ее удовлетворении. Указанное решение принимается </w:t>
      </w:r>
      <w:r>
        <w:t>в форме акта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27.25. При удовлетворении жалобы МТДи МО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</w:t>
      </w:r>
      <w:r>
        <w:t>не установлено законодательством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27.27. В ответе по результатам рассмотрения жалобы указываются: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наименование органа, предоставляющего государ</w:t>
      </w:r>
      <w:r>
        <w:t>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</w:t>
      </w:r>
      <w:r>
        <w:t>орого обжалуется;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г) основания для принятия решения по жалобе;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д) принятое по жалобе решение;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е) в случае, если жалоба признана обоснованной, - сроки устранения выявленных нарушений, в том</w:t>
      </w:r>
      <w:r>
        <w:t xml:space="preserve"> числе срок предоставления результата государственной услуги;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ж) сведения о порядке обжалования принятого по жалобе решения.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27.28. Ответ по результатам рассмотрения жалобы подписывается уполномоченным на рассмотрение жалобы должностным лицом МТДи МО, пред</w:t>
      </w:r>
      <w:r>
        <w:t>оставляющего Государственную услугу.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</w:t>
      </w:r>
      <w:r>
        <w:t xml:space="preserve"> на рассмотрение жалобы должностного лица МТДи МО.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27.29. МТДи МО отказывает в удовлетворении жалобы в следующих случаях: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подача ж</w:t>
      </w:r>
      <w:r>
        <w:t>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в) наличие решения по жалобе, принятого ранее в соответствии с требованиями, установленными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 "Об утверждении Положения об особенностях подачи и рассмотрения жалоб на решения и действия (безд</w:t>
      </w:r>
      <w:r>
        <w:t>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области", в отношении тог</w:t>
      </w:r>
      <w:r>
        <w:t>о же Заявителя и по тому же предмету жалобы.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27.30. МТДи МО вправе оставить жалобу без ответа в следующих случаях: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б) отсутствие возможности прочитать какую-либо часть текста жалобы, фамилию, имя, отчество (при наличии) и </w:t>
      </w:r>
      <w:r>
        <w:lastRenderedPageBreak/>
        <w:t>(или) почтовый адрес заявителя, указанные в жалобе.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1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13" w:name="Par569"/>
      <w:bookmarkEnd w:id="13"/>
      <w:r>
        <w:rPr>
          <w:b/>
          <w:bCs/>
        </w:rPr>
        <w:t>ТЕРМИНЫ И ОПРЕДЕЛЕНИЯ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В Порядке используются следующие термины и определения: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3"/>
        <w:gridCol w:w="340"/>
        <w:gridCol w:w="6633"/>
      </w:tblGrid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Государственная услуга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Государственная услуга "Предоставление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</w:t>
            </w:r>
            <w:r>
              <w:t>ьсового транспорта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в безвозмездное пользование"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Временный порядок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Временный порядок предоставления Г</w:t>
            </w:r>
            <w:r>
              <w:t>осударственной услуги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Заявитель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лицо, обращающееся с заявлением о предоставлении Государственной услуги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МТДи МО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Министерство транспорта и дорожной инфраструктуры Московской области, уполномоченный орган на предоставление Государственной услуги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ГКУ М</w:t>
            </w:r>
            <w:r>
              <w:t>О "МО МФЦ"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Государственное казенное учреждение Московской области "Московский областной многофункциональный центр предоставления государственных и муниципальных услуг"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МФЦ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Сеть Интерне</w:t>
            </w:r>
            <w:r>
              <w:t>т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информационно-телекоммуникационная сеть "Интернет"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ЕПГУ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федеральная государственная информационная система "Единый портал государственных и муниципальных услуг (функций)", расположенная в сети Интернет по адресу: http://www.gosuslugi.ru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Заявление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запрос о предоставлении государственной услуги, представленный любым предусмотренным Порядком способом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Органы власти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государственные органы, участвующие в предоставлении государственных услуг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ИС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информационная система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ЕСИА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</w:t>
            </w:r>
            <w:r>
              <w:t>альных услуг в электронной форме"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АИС МФЦ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Автоматизированная информационная система управления деятельностью многофункционального центра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РГИС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Региональная географическая информационная система для обеспечения деятельности органов государственной влас</w:t>
            </w:r>
            <w:r>
              <w:t>ти и местного самоуправления Московской области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Удостоверяющий центр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удостоверяющий центр, аккредитованный Министерством связи и массовых коммуникаций Российской Федерации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ЭП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электронная цифровая подпись, выданная Удостоверяющим центром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Файл докумен</w:t>
            </w:r>
            <w:r>
              <w:t>та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электронный образ документа, полученный путем сканирования документа в бумажной форме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Результат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 xml:space="preserve">Договор безвозмездного пользования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объектов инфраструктуры, а также объектов </w:t>
            </w:r>
            <w:r>
              <w:t>транспорта и транспортно-пересадочных узлов регионального значения Московской области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МВК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Межведомственная комиссия по вопросам земельно-имущественных отношений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ГАМО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Главное управление архитектуры и градостроительства Московской области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lastRenderedPageBreak/>
              <w:t>ГС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Градост</w:t>
            </w:r>
            <w:r>
              <w:t>роительный совет Московской области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АИС "Градсовет"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Автоматизированная информационная система "Градсовет"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ПЗЗ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Правила землепользования и застройки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ППТ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Проект планировки территории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ПМТ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Проект межевания территории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СТП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Схема территориального планирования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ГКН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Государственный кадастр недвижимости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ЦИОГВ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центральные исполнительные органы государственной власти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Росреестр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СМЭВ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Система межведомственного электронного взаимодействия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ЕГРЮЛ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Единый государственный реестр юридических лиц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ЕГРН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Единый государственный реестр недвижимости</w:t>
            </w:r>
          </w:p>
        </w:tc>
      </w:tr>
      <w:tr w:rsidR="00000000">
        <w:tc>
          <w:tcPr>
            <w:tcW w:w="2083" w:type="dxa"/>
          </w:tcPr>
          <w:p w:rsidR="00000000" w:rsidRDefault="00D65E42">
            <w:pPr>
              <w:pStyle w:val="ConsPlusNormal"/>
            </w:pPr>
            <w:r>
              <w:t>ЕГРИП</w:t>
            </w:r>
          </w:p>
        </w:tc>
        <w:tc>
          <w:tcPr>
            <w:tcW w:w="340" w:type="dxa"/>
          </w:tcPr>
          <w:p w:rsidR="00000000" w:rsidRDefault="00D65E4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</w:tcPr>
          <w:p w:rsidR="00000000" w:rsidRDefault="00D65E42">
            <w:pPr>
              <w:pStyle w:val="ConsPlusNormal"/>
            </w:pPr>
            <w:r>
              <w:t>Единый г</w:t>
            </w:r>
            <w:r>
              <w:t>осударственный реестр индивидуальных предпринимателей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2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14" w:name="Par680"/>
      <w:bookmarkEnd w:id="14"/>
      <w:r>
        <w:rPr>
          <w:b/>
          <w:bCs/>
        </w:rPr>
        <w:t>СПРАВОЧНАЯ ИНФОРМАЦИЯ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О МЕСТЕ НАХОЖДЕНИЯ, ГРАФИКЕ РАБОТЫ, КОНТАКТНЫХ ТЕЛЕФОНАХ,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АДРЕСАХ ЭЛЕКТРОННОЙ ПОЧТЫ МТДИ МО И ОРГАНИЗАЦИЙ, УЧАСТВУЮЩИХ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И ИНФОРМИРОВАНИИ О ПОРЯДКЕ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1. Министерство транспорта и дорожной инфраструктуры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Место нахождения: Московская область, К</w:t>
      </w:r>
      <w:r>
        <w:t>расногорский район, г. Красногорск, бульвар Строителей, д. 4, строение 1, БЦ "Кубик".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График приема Заявлений: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4592"/>
      </w:tblGrid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Понедельник: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Вторник: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Среда: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Четверг: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Пятница: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Суббота: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Воскресенье: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Почтовый адрес: Московская область, Красногорский район, г. Красн</w:t>
      </w:r>
      <w:r>
        <w:t>огорск, бульвар Строителей, д. 4, строение 1, БЦ "Кубик".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Контактный телефон: 8-498-602-09-27.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Горячая линия Губернатора Московской области: 8-800-550-50-03.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Официальный сайт в информационно-коммуникационной сети "Интернет": http://mtdi.mosreg.ru.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Адрес электронной почты в сети Интернет: MTDI@mosreg.ru.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 Государственное казенное учреждение Московской области "Московский областной многофункциональный центр пре</w:t>
      </w:r>
      <w:r>
        <w:t>доставления государственных и муниципальных услуг".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Место нахождения: 143407, Московская область, г. Красногорск, бульвар Строителей, д. 4, Бизнес-центр "Кубик", </w:t>
      </w:r>
      <w:r>
        <w:lastRenderedPageBreak/>
        <w:t>секция А, этаж 4.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График работы: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4592"/>
      </w:tblGrid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Понедельник: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Вторник</w:t>
            </w:r>
            <w:r>
              <w:t>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Среда: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Четверг: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Пятница: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Суббота: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Воскресенье: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Почтовый адрес: 143407, Московская область, г. Красногорск, бульвар Строителей, д. 1.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Телефон Call-центра: 8 (495) 794-86-41.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Официальный сайт в сети Интернет: mfc.mosreg.ru.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Адрес электронной почты в сети Интернет: MFC@mosreg.ru.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3. Справочная информация </w:t>
      </w:r>
      <w:r>
        <w:t>о месте нахождения МФЦ, графике работы, контактных телефонах, адресах электронной почты.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Информация приведена на сайтах: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МФЦ: mfc.mosreg.ru.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3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15" w:name="Par744"/>
      <w:bookmarkEnd w:id="15"/>
      <w:r>
        <w:rPr>
          <w:b/>
          <w:bCs/>
        </w:rPr>
        <w:t>ПЕРЕЧЕНЬ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 ОРГАНИЗАЦИЙ, С КОТОРЫМИ ОСУЩЕСТВЛЯЕТ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ВЗАИМОДЕЙСТВИЕ МТДИ МО В ХОДЕ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В целях предоставления государственной услуги МТДи МО взаимодействует с: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1) федеральными государственными учреждениями, службами и учреждени</w:t>
      </w:r>
      <w:r>
        <w:t>ями: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а. Управлением Федеральной службы государственной регистрации, кадастра и картографии по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б. Управлением Федеральной налоговой службы России по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в. Федеральным государственным бюджетным учреждением "Федеральная ка</w:t>
      </w:r>
      <w:r>
        <w:t>дастровая палата Федеральной службы государственной регистрации, кадастра и картографии";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2) центральными исполнительными органами государственной власти и государственными органами и учреждениями Московской области: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а. Министерством имущественных отношени</w:t>
      </w:r>
      <w:r>
        <w:t>й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б. Министерством строительного комплекса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в. Главным управлением архитектуры и градостроительства Московской области;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г. Государственным казенным учреждением Московской области "Московский областной Многофункциональ</w:t>
      </w:r>
      <w:r>
        <w:t>ный центр предоставления государственных и муниципальных услуг".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4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bookmarkStart w:id="16" w:name="Par767"/>
      <w:bookmarkEnd w:id="16"/>
      <w:r>
        <w:t>ФОРМА</w:t>
      </w:r>
    </w:p>
    <w:p w:rsidR="00000000" w:rsidRDefault="00D65E42">
      <w:pPr>
        <w:pStyle w:val="ConsPlusNormal"/>
        <w:jc w:val="center"/>
      </w:pPr>
      <w:r>
        <w:t>РЕШЕНИЯ ОБ ОТКАЗЕ В ПРЕДОСТАВЛЕНИИ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r>
        <w:lastRenderedPageBreak/>
        <w:t>Оформляется на официальном бланке МТДи МО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        Наименование организации:</w:t>
      </w:r>
    </w:p>
    <w:p w:rsidR="00000000" w:rsidRDefault="00D65E4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D65E42">
      <w:pPr>
        <w:pStyle w:val="ConsPlusNonformat"/>
        <w:jc w:val="both"/>
      </w:pPr>
      <w:r>
        <w:t xml:space="preserve">                                   Почтовый адрес: ________________________</w:t>
      </w:r>
    </w:p>
    <w:p w:rsidR="00000000" w:rsidRDefault="00D65E42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000000" w:rsidRDefault="00D65E42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Уведомление об отказе</w:t>
      </w:r>
    </w:p>
    <w:p w:rsidR="00000000" w:rsidRDefault="00D65E42">
      <w:pPr>
        <w:pStyle w:val="ConsPlusNonformat"/>
        <w:jc w:val="both"/>
      </w:pPr>
      <w:r>
        <w:t xml:space="preserve">  в заключении договора безвозмездного пользования зем</w:t>
      </w:r>
      <w:r>
        <w:t>ельных участков для</w:t>
      </w:r>
    </w:p>
    <w:p w:rsidR="00000000" w:rsidRDefault="00D65E42">
      <w:pPr>
        <w:pStyle w:val="ConsPlusNonformat"/>
        <w:jc w:val="both"/>
      </w:pPr>
      <w:r>
        <w:t>размещения строящихся и реконструируемых автомобильных дорог регионального</w:t>
      </w:r>
    </w:p>
    <w:p w:rsidR="00000000" w:rsidRDefault="00D65E42">
      <w:pPr>
        <w:pStyle w:val="ConsPlusNonformat"/>
        <w:jc w:val="both"/>
      </w:pPr>
      <w:r>
        <w:t xml:space="preserve">   значения Московской области, легкорельсового транспорта регионального</w:t>
      </w:r>
    </w:p>
    <w:p w:rsidR="00000000" w:rsidRDefault="00D65E42">
      <w:pPr>
        <w:pStyle w:val="ConsPlusNonformat"/>
        <w:jc w:val="both"/>
      </w:pPr>
      <w:r>
        <w:t xml:space="preserve">    значения и объектов инфраструктуры, а также объектов транспорта и</w:t>
      </w:r>
    </w:p>
    <w:p w:rsidR="00000000" w:rsidRDefault="00D65E42">
      <w:pPr>
        <w:pStyle w:val="ConsPlusNonformat"/>
        <w:jc w:val="both"/>
      </w:pPr>
      <w:r>
        <w:t xml:space="preserve"> транспортно-перес</w:t>
      </w:r>
      <w:r>
        <w:t>адочных узлов регионального значения Московской области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Министерство  транспорта  и дорожной инфраструктуры Московской области,</w:t>
      </w:r>
    </w:p>
    <w:p w:rsidR="00000000" w:rsidRDefault="00D65E42">
      <w:pPr>
        <w:pStyle w:val="ConsPlusNonformat"/>
        <w:jc w:val="both"/>
      </w:pPr>
      <w:r>
        <w:t>рассмотрев  Ваше обращение о заключении договора безвозмездного пользования</w:t>
      </w:r>
    </w:p>
    <w:p w:rsidR="00000000" w:rsidRDefault="00D65E42">
      <w:pPr>
        <w:pStyle w:val="ConsPlusNonformat"/>
        <w:jc w:val="both"/>
      </w:pPr>
      <w:r>
        <w:t>земельных   участков   для   размещения   строящихся   и   реконструируемых</w:t>
      </w:r>
    </w:p>
    <w:p w:rsidR="00000000" w:rsidRDefault="00D65E42">
      <w:pPr>
        <w:pStyle w:val="ConsPlusNonformat"/>
        <w:jc w:val="both"/>
      </w:pPr>
      <w:r>
        <w:t>автомобильных    дорог    регионального    значения   Московской   области,</w:t>
      </w:r>
    </w:p>
    <w:p w:rsidR="00000000" w:rsidRDefault="00D65E42">
      <w:pPr>
        <w:pStyle w:val="ConsPlusNonformat"/>
        <w:jc w:val="both"/>
      </w:pPr>
      <w:r>
        <w:t>легкорельсового    транспорта    регионального    значения    и    объектов</w:t>
      </w:r>
    </w:p>
    <w:p w:rsidR="00000000" w:rsidRDefault="00D65E42">
      <w:pPr>
        <w:pStyle w:val="ConsPlusNonformat"/>
        <w:jc w:val="both"/>
      </w:pPr>
      <w:r>
        <w:t>инфраструктуры,  а  также  о</w:t>
      </w:r>
      <w:r>
        <w:t>бъектов  транспорта  и транспортно-пересадочных</w:t>
      </w:r>
    </w:p>
    <w:p w:rsidR="00000000" w:rsidRDefault="00D65E42">
      <w:pPr>
        <w:pStyle w:val="ConsPlusNonformat"/>
        <w:jc w:val="both"/>
      </w:pPr>
      <w:r>
        <w:t>узлов   регионального  значения  в  постоянное  бессрочное  пользование   с</w:t>
      </w:r>
    </w:p>
    <w:p w:rsidR="00000000" w:rsidRDefault="00D65E42">
      <w:pPr>
        <w:pStyle w:val="ConsPlusNonformat"/>
        <w:jc w:val="both"/>
      </w:pPr>
      <w:r>
        <w:t>кадастровым номером ___________ площадью ________, расположенных по адресу:</w:t>
      </w:r>
    </w:p>
    <w:p w:rsidR="00000000" w:rsidRDefault="00D65E42">
      <w:pPr>
        <w:pStyle w:val="ConsPlusNonformat"/>
        <w:jc w:val="both"/>
      </w:pPr>
      <w:r>
        <w:t>________________________________, отказывает Вам в предо</w:t>
      </w:r>
      <w:r>
        <w:t>ставлении в связи с</w:t>
      </w:r>
    </w:p>
    <w:p w:rsidR="00000000" w:rsidRDefault="00D65E42">
      <w:pPr>
        <w:pStyle w:val="ConsPlusNonformat"/>
        <w:jc w:val="both"/>
      </w:pPr>
      <w:r>
        <w:t>тем, что:</w:t>
      </w:r>
    </w:p>
    <w:p w:rsidR="00000000" w:rsidRDefault="00D65E42">
      <w:pPr>
        <w:pStyle w:val="ConsPlusNonformat"/>
        <w:jc w:val="both"/>
      </w:pPr>
      <w:r>
        <w:t>Основания для отказа в предоставлении государственной услуги:</w:t>
      </w:r>
    </w:p>
    <w:p w:rsidR="00000000" w:rsidRDefault="00D65E42">
      <w:pPr>
        <w:pStyle w:val="ConsPlusNonformat"/>
        <w:jc w:val="both"/>
      </w:pPr>
      <w:r>
        <w:t>(указываются  все основания для отказа со ссылками на соответствующие нормы</w:t>
      </w:r>
    </w:p>
    <w:p w:rsidR="00000000" w:rsidRDefault="00D65E42">
      <w:pPr>
        <w:pStyle w:val="ConsPlusNonformat"/>
        <w:jc w:val="both"/>
      </w:pPr>
      <w:hyperlink r:id="rId35" w:history="1">
        <w:r>
          <w:rPr>
            <w:color w:val="0000FF"/>
          </w:rPr>
          <w:t>ЗК</w:t>
        </w:r>
      </w:hyperlink>
      <w:r>
        <w:t xml:space="preserve"> РФ и </w:t>
      </w:r>
      <w:hyperlink w:anchor="Par243" w:history="1">
        <w:r>
          <w:rPr>
            <w:color w:val="0000FF"/>
          </w:rPr>
          <w:t>пункт 13</w:t>
        </w:r>
      </w:hyperlink>
      <w:r>
        <w:t xml:space="preserve"> настоящего Временного порядка):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>(Уполномоченное должностное лицо МТДи МО)      (подпись, фамилия, инициалы)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>Разъяснения  о  порядке действий для получения положите</w:t>
      </w:r>
      <w:r>
        <w:t>льного результата по</w:t>
      </w:r>
    </w:p>
    <w:p w:rsidR="00000000" w:rsidRDefault="00D65E42">
      <w:pPr>
        <w:pStyle w:val="ConsPlusNonformat"/>
        <w:jc w:val="both"/>
      </w:pPr>
      <w:r>
        <w:t>услуге 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>Должность                                                           подпись</w:t>
      </w:r>
    </w:p>
    <w:p w:rsidR="00000000" w:rsidRDefault="00D65E42">
      <w:pPr>
        <w:pStyle w:val="ConsPlusNonformat"/>
        <w:jc w:val="both"/>
      </w:pPr>
      <w:r>
        <w:t>Дата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5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bookmarkStart w:id="17" w:name="Par815"/>
      <w:bookmarkEnd w:id="17"/>
      <w:r>
        <w:t>ФОРМА</w:t>
      </w:r>
    </w:p>
    <w:p w:rsidR="00000000" w:rsidRDefault="00D65E42">
      <w:pPr>
        <w:pStyle w:val="ConsPlusNormal"/>
        <w:jc w:val="center"/>
      </w:pPr>
      <w:r>
        <w:t>РЕШЕНИЯ ОБ ОТКАЗЕ В ПРИЕМЕ ДОКУМЕНТОВ, НЕОБХОДИМЫХ</w:t>
      </w:r>
    </w:p>
    <w:p w:rsidR="00000000" w:rsidRDefault="00D65E42">
      <w:pPr>
        <w:pStyle w:val="ConsPlusNormal"/>
        <w:jc w:val="center"/>
      </w:pPr>
      <w:r>
        <w:t>ДЛЯ ПРЕДОСТАВЛЕНИЯ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r>
        <w:t>(Оформляется на официальном бланке МФЦ)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                Кому:</w:t>
      </w:r>
    </w:p>
    <w:p w:rsidR="00000000" w:rsidRDefault="00D65E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D65E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D65E42">
      <w:pPr>
        <w:pStyle w:val="ConsPlusNonformat"/>
        <w:jc w:val="both"/>
      </w:pPr>
      <w:r>
        <w:t xml:space="preserve">                                           (наименовани</w:t>
      </w:r>
      <w:r>
        <w:t>е юридического лица)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       РЕШЕНИЕ</w:t>
      </w:r>
    </w:p>
    <w:p w:rsidR="00000000" w:rsidRDefault="00D65E42">
      <w:pPr>
        <w:pStyle w:val="ConsPlusNonformat"/>
        <w:jc w:val="both"/>
      </w:pPr>
      <w:r>
        <w:t>об отказе в приеме и регистрации документов, необходимых для предоставления</w:t>
      </w:r>
    </w:p>
    <w:p w:rsidR="00000000" w:rsidRDefault="00D65E42">
      <w:pPr>
        <w:pStyle w:val="ConsPlusNonformat"/>
        <w:jc w:val="both"/>
      </w:pPr>
      <w:r>
        <w:t xml:space="preserve">                          Государственной услуги</w:t>
      </w:r>
    </w:p>
    <w:p w:rsidR="00000000" w:rsidRDefault="00D65E42">
      <w:pPr>
        <w:pStyle w:val="ConsPlusNonformat"/>
        <w:jc w:val="both"/>
      </w:pPr>
      <w:r>
        <w:t xml:space="preserve">                 "______________________________________"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В  п</w:t>
      </w:r>
      <w:r>
        <w:t>риеме  и  регистрации  документов,  необходимых  для предоставления</w:t>
      </w:r>
    </w:p>
    <w:p w:rsidR="00000000" w:rsidRDefault="00D65E42">
      <w:pPr>
        <w:pStyle w:val="ConsPlusNonformat"/>
        <w:jc w:val="both"/>
      </w:pPr>
      <w:r>
        <w:t>государственной  услуги "______________________", Вам отказано по следующим</w:t>
      </w:r>
    </w:p>
    <w:p w:rsidR="00000000" w:rsidRDefault="00D65E42">
      <w:pPr>
        <w:pStyle w:val="ConsPlusNonformat"/>
        <w:jc w:val="both"/>
      </w:pPr>
      <w:r>
        <w:t>основаниям (указать основания):</w:t>
      </w:r>
    </w:p>
    <w:p w:rsidR="00000000" w:rsidRDefault="00D65E42">
      <w:pPr>
        <w:pStyle w:val="ConsPlusNonformat"/>
        <w:jc w:val="both"/>
      </w:pPr>
      <w:r>
        <w:t>┌─┐</w:t>
      </w:r>
    </w:p>
    <w:p w:rsidR="00000000" w:rsidRDefault="00D65E42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Обращение за предоставлением Государственной услуги, не предоставляемой</w:t>
      </w:r>
    </w:p>
    <w:p w:rsidR="00000000" w:rsidRDefault="00D65E42">
      <w:pPr>
        <w:pStyle w:val="ConsPlusNonformat"/>
        <w:jc w:val="both"/>
      </w:pPr>
      <w:r>
        <w:t>└─┘</w:t>
      </w:r>
      <w:r>
        <w:t xml:space="preserve"> МТДи МО.</w:t>
      </w:r>
    </w:p>
    <w:p w:rsidR="00000000" w:rsidRDefault="00D65E42">
      <w:pPr>
        <w:pStyle w:val="ConsPlusNonformat"/>
        <w:jc w:val="both"/>
      </w:pPr>
      <w:r>
        <w:lastRenderedPageBreak/>
        <w:t>┌─┐</w:t>
      </w:r>
    </w:p>
    <w:p w:rsidR="00000000" w:rsidRDefault="00D65E42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Обращение  за  предоставлением  Государственной услуги без предъявления</w:t>
      </w:r>
    </w:p>
    <w:p w:rsidR="00000000" w:rsidRDefault="00D65E42">
      <w:pPr>
        <w:pStyle w:val="ConsPlusNonformat"/>
        <w:jc w:val="both"/>
      </w:pPr>
      <w:r>
        <w:t>└─┘</w:t>
      </w:r>
      <w:r>
        <w:t xml:space="preserve"> документа, позволяющего установить личность Заявителя или представителя</w:t>
      </w:r>
    </w:p>
    <w:p w:rsidR="00000000" w:rsidRDefault="00D65E42">
      <w:pPr>
        <w:pStyle w:val="ConsPlusNonformat"/>
        <w:jc w:val="both"/>
      </w:pPr>
      <w:r>
        <w:t xml:space="preserve">    Заявителя.</w:t>
      </w:r>
    </w:p>
    <w:p w:rsidR="00000000" w:rsidRDefault="00D65E42">
      <w:pPr>
        <w:pStyle w:val="ConsPlusNonformat"/>
        <w:jc w:val="both"/>
      </w:pPr>
      <w:r>
        <w:t>┌─┐</w:t>
      </w:r>
    </w:p>
    <w:p w:rsidR="00000000" w:rsidRDefault="00D65E42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Обращение  за  предоставлением  Государственной услуги без предъявления</w:t>
      </w:r>
    </w:p>
    <w:p w:rsidR="00000000" w:rsidRDefault="00D65E42">
      <w:pPr>
        <w:pStyle w:val="ConsPlusNonformat"/>
        <w:jc w:val="both"/>
      </w:pPr>
      <w:r>
        <w:t>└─┘</w:t>
      </w:r>
      <w:r>
        <w:t xml:space="preserve"> документа, удостоверяющего полномочия представителя Заявителя.</w:t>
      </w:r>
    </w:p>
    <w:p w:rsidR="00000000" w:rsidRDefault="00D65E42">
      <w:pPr>
        <w:pStyle w:val="ConsPlusNonformat"/>
        <w:jc w:val="both"/>
      </w:pPr>
      <w:r>
        <w:t>┌─┐</w:t>
      </w:r>
    </w:p>
    <w:p w:rsidR="00000000" w:rsidRDefault="00D65E42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Представлен    неполный    комплект    документов,    необходимых   для</w:t>
      </w:r>
    </w:p>
    <w:p w:rsidR="00000000" w:rsidRDefault="00D65E42">
      <w:pPr>
        <w:pStyle w:val="ConsPlusNonformat"/>
        <w:jc w:val="both"/>
      </w:pPr>
      <w:r>
        <w:t>└─┘</w:t>
      </w:r>
      <w:r>
        <w:t xml:space="preserve"> предоставления Государственной у</w:t>
      </w:r>
      <w:r>
        <w:t>слуги.</w:t>
      </w:r>
    </w:p>
    <w:p w:rsidR="00000000" w:rsidRDefault="00D65E42">
      <w:pPr>
        <w:pStyle w:val="ConsPlusNonformat"/>
        <w:jc w:val="both"/>
      </w:pPr>
      <w:r>
        <w:t>┌─┐</w:t>
      </w:r>
    </w:p>
    <w:p w:rsidR="00000000" w:rsidRDefault="00D65E42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Документы,  необходимые   для  предоставления  Государственной  услуги,</w:t>
      </w:r>
    </w:p>
    <w:p w:rsidR="00000000" w:rsidRDefault="00D65E42">
      <w:pPr>
        <w:pStyle w:val="ConsPlusNonformat"/>
        <w:jc w:val="both"/>
      </w:pPr>
      <w:r>
        <w:t>└─┘</w:t>
      </w:r>
      <w:r>
        <w:t xml:space="preserve"> утратили  силу. Документы  содержат  подчистки и исправления текста, не</w:t>
      </w:r>
    </w:p>
    <w:p w:rsidR="00000000" w:rsidRDefault="00D65E42">
      <w:pPr>
        <w:pStyle w:val="ConsPlusNonformat"/>
        <w:jc w:val="both"/>
      </w:pPr>
      <w:r>
        <w:t xml:space="preserve">    заверенные в установленном законодательством порядке.</w:t>
      </w:r>
    </w:p>
    <w:p w:rsidR="00000000" w:rsidRDefault="00D65E42">
      <w:pPr>
        <w:pStyle w:val="ConsPlusNonformat"/>
        <w:jc w:val="both"/>
      </w:pPr>
      <w:r>
        <w:t>┌─┐</w:t>
      </w:r>
    </w:p>
    <w:p w:rsidR="00000000" w:rsidRDefault="00D65E42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Документы  содержат  повреж</w:t>
      </w:r>
      <w:r>
        <w:t>дения, наличие которых не позволяет в полном</w:t>
      </w:r>
    </w:p>
    <w:p w:rsidR="00000000" w:rsidRDefault="00D65E42">
      <w:pPr>
        <w:pStyle w:val="ConsPlusNonformat"/>
        <w:jc w:val="both"/>
      </w:pPr>
      <w:r>
        <w:t>└─┘</w:t>
      </w:r>
      <w:r>
        <w:t xml:space="preserve"> объеме использовать информацию и сведения, содержащиеся в документах.</w:t>
      </w:r>
    </w:p>
    <w:p w:rsidR="00000000" w:rsidRDefault="00D65E42">
      <w:pPr>
        <w:pStyle w:val="ConsPlusNonformat"/>
        <w:jc w:val="both"/>
      </w:pPr>
      <w:r>
        <w:t>┌─┐</w:t>
      </w:r>
    </w:p>
    <w:p w:rsidR="00000000" w:rsidRDefault="00D65E42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Некорректное  заполнение  обязательных  полей  в  заявлении  (в   форме</w:t>
      </w:r>
    </w:p>
    <w:p w:rsidR="00000000" w:rsidRDefault="00D65E42">
      <w:pPr>
        <w:pStyle w:val="ConsPlusNonformat"/>
        <w:jc w:val="both"/>
      </w:pPr>
      <w:r>
        <w:t>└─┘</w:t>
      </w:r>
      <w:r>
        <w:t xml:space="preserve"> заявления  (или  пояснении  к  форме Заявления, если </w:t>
      </w:r>
      <w:r>
        <w:t xml:space="preserve"> форма утверждена)</w:t>
      </w:r>
    </w:p>
    <w:p w:rsidR="00000000" w:rsidRDefault="00D65E42">
      <w:pPr>
        <w:pStyle w:val="ConsPlusNonformat"/>
        <w:jc w:val="both"/>
      </w:pPr>
      <w:r>
        <w:t xml:space="preserve">    необходимо указать обязательные поля).</w:t>
      </w:r>
    </w:p>
    <w:p w:rsidR="00000000" w:rsidRDefault="00D65E42">
      <w:pPr>
        <w:pStyle w:val="ConsPlusNonformat"/>
        <w:jc w:val="both"/>
      </w:pPr>
      <w:r>
        <w:t>Дополнительно информируем, что</w:t>
      </w:r>
    </w:p>
    <w:p w:rsidR="00000000" w:rsidRDefault="00D65E4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>(указывается информация, необходимая для устранения причин отказа в приеме</w:t>
      </w:r>
    </w:p>
    <w:p w:rsidR="00000000" w:rsidRDefault="00D65E42">
      <w:pPr>
        <w:pStyle w:val="ConsPlusNonformat"/>
        <w:jc w:val="both"/>
      </w:pPr>
      <w:r>
        <w:t xml:space="preserve"> и регистрац</w:t>
      </w:r>
      <w:r>
        <w:t>ии документов, необходимых для предоставления Государственной</w:t>
      </w:r>
    </w:p>
    <w:p w:rsidR="00000000" w:rsidRDefault="00D65E42">
      <w:pPr>
        <w:pStyle w:val="ConsPlusNonformat"/>
        <w:jc w:val="both"/>
      </w:pPr>
      <w:r>
        <w:t xml:space="preserve">        услуги, а также иная дополнительная информация при наличии)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>_________________________________________ _________________________________</w:t>
      </w:r>
    </w:p>
    <w:p w:rsidR="00000000" w:rsidRDefault="00D65E42">
      <w:pPr>
        <w:pStyle w:val="ConsPlusNonformat"/>
        <w:jc w:val="both"/>
      </w:pPr>
      <w:r>
        <w:t>(Уполномоченное должностное лицо МТДи МО)   (подп</w:t>
      </w:r>
      <w:r>
        <w:t>ись, фамилия, инициалы)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>"__" _________ 20__ г.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6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18" w:name="Par876"/>
      <w:bookmarkEnd w:id="18"/>
      <w:r>
        <w:rPr>
          <w:b/>
          <w:bCs/>
        </w:rPr>
        <w:t>СПИСОК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АКТОВ, В СООТВЕТСТВИИ С КОТОРЫМИ ОСУЩЕСТВЛЯЕТСЯ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1. </w:t>
      </w:r>
      <w:hyperlink r:id="rId36" w:history="1">
        <w:r>
          <w:rPr>
            <w:color w:val="0000FF"/>
          </w:rPr>
          <w:t>Конституцией</w:t>
        </w:r>
      </w:hyperlink>
      <w:r>
        <w:t xml:space="preserve"> Российской Федерации, принятой всен</w:t>
      </w:r>
      <w:r>
        <w:t>ародным голосованием 12.12.1993 ("Российская газета", 25.12.1993, N 237).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 Гражданским кодексом Российской Федерации (</w:t>
      </w:r>
      <w:hyperlink r:id="rId37" w:history="1">
        <w:r>
          <w:rPr>
            <w:color w:val="0000FF"/>
          </w:rPr>
          <w:t>ч</w:t>
        </w:r>
        <w:r>
          <w:rPr>
            <w:color w:val="0000FF"/>
          </w:rPr>
          <w:t>асти 1</w:t>
        </w:r>
      </w:hyperlink>
      <w:r>
        <w:t xml:space="preserve">, </w:t>
      </w:r>
      <w:hyperlink r:id="rId38" w:history="1">
        <w:r>
          <w:rPr>
            <w:color w:val="0000FF"/>
          </w:rPr>
          <w:t>2</w:t>
        </w:r>
      </w:hyperlink>
      <w:r>
        <w:t>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3. Земельным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4. Градостроительным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</w:t>
      </w:r>
      <w:r>
        <w:t>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5.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</w:t>
      </w:r>
      <w:r>
        <w:t>йской Федерации и о внесении изменений в отдельные законодательные акты Российской Федерации".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6.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</w:t>
      </w:r>
      <w:r>
        <w:t>от 21.07.1997 N 122-ФЗ "О государственной регистрации прав на недвижимое имущество и сделок с ним".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7. Федеральным </w:t>
      </w:r>
      <w:hyperlink r:id="rId43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25.10.2001 N 137-ФЗ "О введении в действие Земельного кодекса Российской Федерации".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8.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29.12.2004 N 191-ФЗ "О введении в действие Градостроительного кодекса Российской Федерации".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9.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</w:t>
      </w:r>
      <w:r>
        <w:t>т 24.07.2007 N 221-ФЗ "О государственном кадастре недвижимости".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10.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27.07.2010 N 210-ФЗ "Об ор</w:t>
      </w:r>
      <w:r>
        <w:t>ганизации предоставления государственных и муниципальных услуг" (далее - Федеральный закон N 210-ФЗ).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11. Федеральным </w:t>
      </w:r>
      <w:hyperlink r:id="rId47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06.04.2011 N 63-ФЗ "Об электронной подписи".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 xml:space="preserve">12.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</w:t>
      </w:r>
      <w:r>
        <w:t>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13. </w:t>
      </w:r>
      <w:hyperlink r:id="rId49" w:history="1">
        <w:r>
          <w:rPr>
            <w:color w:val="0000FF"/>
          </w:rPr>
          <w:t>Законом</w:t>
        </w:r>
      </w:hyperlink>
      <w:r>
        <w:t xml:space="preserve"> Московской области от 07.06.1996 N 23/96-ОЗ "О регулировании земельных отношений в Московской области".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14.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МО от 20.11.2006 N 1085/45 "Об утверждении примерных форм договоров купли-продажи, безвозмездного п</w:t>
      </w:r>
      <w:r>
        <w:t>ользования, безвозмездного срочного пользования земельными участками,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15. Распоряжением Министерства и</w:t>
      </w:r>
      <w:r>
        <w:t>мущественных отношений Московской области от 20.02.2016 N 12ВР-335 "Об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</w:t>
      </w:r>
      <w:r>
        <w:t>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безвозмездного пользования земельных</w:t>
      </w:r>
      <w:r>
        <w:t xml:space="preserve"> участков (и соглашений к ним)".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16.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18.03.2013 N 180/9 "О Градостр</w:t>
      </w:r>
      <w:r>
        <w:t>оительном совете Московской области".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17. </w:t>
      </w:r>
      <w:hyperlink r:id="rId52" w:history="1">
        <w:r>
          <w:rPr>
            <w:color w:val="0000FF"/>
          </w:rPr>
          <w:t>Классификатором</w:t>
        </w:r>
      </w:hyperlink>
      <w:r>
        <w:t xml:space="preserve"> видов разрешенного использования земел</w:t>
      </w:r>
      <w:r>
        <w:t>ьных участков, утвержденным приказом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18. </w:t>
      </w:r>
      <w:hyperlink r:id="rId53" w:history="1">
        <w:r>
          <w:rPr>
            <w:color w:val="0000FF"/>
          </w:rPr>
          <w:t>Положением</w:t>
        </w:r>
      </w:hyperlink>
      <w:r>
        <w:t xml:space="preserve"> о Министерстве транспорта и дорожной инфраструктуры Московской области, утвержденным постановлением Правительства Московской области от 2</w:t>
      </w:r>
      <w:r>
        <w:t>1.02.2017 N 115/7 "О формировании Министерства транспорта и дорожной инфраструктуры Московской области".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7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19" w:name="Par907"/>
      <w:bookmarkEnd w:id="19"/>
      <w:r>
        <w:rPr>
          <w:b/>
          <w:bCs/>
        </w:rPr>
        <w:t>ОПИСАНИЕ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665"/>
        <w:gridCol w:w="4252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Категория документа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Вид</w:t>
            </w:r>
            <w:r>
              <w:t>ы документов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Требования к документу</w:t>
            </w:r>
          </w:p>
        </w:tc>
      </w:tr>
      <w:tr w:rsidR="00000000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outlineLvl w:val="2"/>
            </w:pPr>
            <w:r>
              <w:t>Документы, предоставляемые Заявителем (его представителем)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Паспорт оформляется на русском языке на бланке паспорта, едином для всей Российской Федерации.</w:t>
            </w:r>
          </w:p>
          <w:p w:rsidR="00000000" w:rsidRDefault="00D65E42">
            <w:pPr>
              <w:pStyle w:val="ConsPlusNormal"/>
            </w:pPr>
            <w:r>
              <w:t>Обязательно:</w:t>
            </w:r>
          </w:p>
          <w:p w:rsidR="00000000" w:rsidRDefault="00D65E42">
            <w:pPr>
              <w:pStyle w:val="ConsPlusNormal"/>
            </w:pPr>
            <w:r>
              <w:t>- наличие личной фотографии;</w:t>
            </w:r>
          </w:p>
          <w:p w:rsidR="00000000" w:rsidRDefault="00D65E42">
            <w:pPr>
              <w:pStyle w:val="ConsPlusNormal"/>
            </w:pPr>
            <w:r>
              <w:t>- наличие сведений о личности</w:t>
            </w:r>
          </w:p>
          <w:p w:rsidR="00000000" w:rsidRDefault="00D65E42">
            <w:pPr>
              <w:pStyle w:val="ConsPlusNormal"/>
            </w:pPr>
            <w:r>
              <w:t>гражданина: фамилия, имя, отчество, пол, дата рождения и место рождения.</w:t>
            </w:r>
          </w:p>
          <w:p w:rsidR="00000000" w:rsidRDefault="00D65E42">
            <w:pPr>
              <w:pStyle w:val="ConsPlusNormal"/>
            </w:pPr>
            <w:r>
              <w:t>Наличие отметок:</w:t>
            </w:r>
          </w:p>
          <w:p w:rsidR="00000000" w:rsidRDefault="00D65E42">
            <w:pPr>
              <w:pStyle w:val="ConsPlusNormal"/>
            </w:pPr>
            <w:r>
              <w:t>- о регистрации гражданина по месту жительства и снятии его с регистрационного учета;</w:t>
            </w:r>
          </w:p>
          <w:p w:rsidR="00000000" w:rsidRDefault="00D65E42">
            <w:pPr>
              <w:pStyle w:val="ConsPlusNormal"/>
            </w:pPr>
            <w:r>
              <w:t>- об отношении к воинской обязанности граждан, достигших 18-летнего возраста;</w:t>
            </w:r>
          </w:p>
          <w:p w:rsidR="00000000" w:rsidRDefault="00D65E42">
            <w:pPr>
              <w:pStyle w:val="ConsPlusNormal"/>
            </w:pPr>
            <w:r>
              <w:t>- о регистрации и расторжении брака;</w:t>
            </w:r>
          </w:p>
          <w:p w:rsidR="00000000" w:rsidRDefault="00D65E42">
            <w:pPr>
              <w:pStyle w:val="ConsPlusNormal"/>
            </w:pPr>
            <w:r>
              <w:t>- о детях (гражданах Российской Федерации, не достигши</w:t>
            </w:r>
            <w:r>
              <w:t>х 14-летнего возраста);</w:t>
            </w:r>
          </w:p>
          <w:p w:rsidR="00000000" w:rsidRDefault="00D65E42">
            <w:pPr>
              <w:pStyle w:val="ConsPlusNormal"/>
            </w:pPr>
            <w:r>
              <w:t>- о ранее выданных основных документах, удостоверяющих личность гражданина Российской Федерации, на территории Российской Федерации;</w:t>
            </w:r>
          </w:p>
          <w:p w:rsidR="00000000" w:rsidRDefault="00D65E42">
            <w:pPr>
              <w:pStyle w:val="ConsPlusNormal"/>
            </w:pPr>
            <w:r>
              <w:t>- о выдаче основных документов, удостоверяющих личность гражданина Российской Федерации, за предела</w:t>
            </w:r>
            <w:r>
              <w:t>ми территории Российской Федерации.</w:t>
            </w:r>
          </w:p>
          <w:p w:rsidR="00000000" w:rsidRDefault="00D65E42">
            <w:pPr>
              <w:pStyle w:val="ConsPlusNormal"/>
            </w:pPr>
            <w:r>
              <w:t>Могут быть отметки:</w:t>
            </w:r>
          </w:p>
          <w:p w:rsidR="00000000" w:rsidRDefault="00D65E42">
            <w:pPr>
              <w:pStyle w:val="ConsPlusNormal"/>
            </w:pPr>
            <w:r>
              <w:t>- о группе крови и резус-факторе гражданина;</w:t>
            </w:r>
          </w:p>
          <w:p w:rsidR="00000000" w:rsidRDefault="00D65E42">
            <w:pPr>
              <w:pStyle w:val="ConsPlusNormal"/>
            </w:pPr>
            <w:r>
              <w:t>- об идентификационном номере налогоплательщика.</w:t>
            </w:r>
          </w:p>
          <w:p w:rsidR="00000000" w:rsidRDefault="00D65E42">
            <w:pPr>
              <w:pStyle w:val="ConsPlusNormal"/>
            </w:pPr>
            <w:r>
              <w:t>Паспорт, в который внесены иные сведения, отметки или записи, является недействительным.</w:t>
            </w:r>
          </w:p>
          <w:p w:rsidR="00000000" w:rsidRDefault="00D65E42">
            <w:pPr>
              <w:pStyle w:val="ConsPlusNormal"/>
            </w:pPr>
            <w: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Документ, подтверждаю</w:t>
            </w:r>
            <w:r>
              <w:t xml:space="preserve">щий </w:t>
            </w:r>
            <w:r>
              <w:lastRenderedPageBreak/>
              <w:t>полномочия представителя (представителей)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lastRenderedPageBreak/>
              <w:t>Доверенность, заверенная нотариально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Доверенность должна содержать следующие сведения:</w:t>
            </w:r>
          </w:p>
          <w:p w:rsidR="00000000" w:rsidRDefault="00D65E42">
            <w:pPr>
              <w:pStyle w:val="ConsPlusNormal"/>
            </w:pPr>
            <w:r>
              <w:lastRenderedPageBreak/>
              <w:t>- ФИО лица, выдавшего доверенность;</w:t>
            </w:r>
          </w:p>
          <w:p w:rsidR="00000000" w:rsidRDefault="00D65E42">
            <w:pPr>
              <w:pStyle w:val="ConsPlusNormal"/>
            </w:pPr>
            <w:r>
              <w:t>- ФИО лица, уполномоченного по доверенности;</w:t>
            </w:r>
          </w:p>
          <w:p w:rsidR="00000000" w:rsidRDefault="00D65E42">
            <w:pPr>
              <w:pStyle w:val="ConsPlusNormal"/>
            </w:pPr>
            <w:r>
              <w:t>- Данные документов, удостовер</w:t>
            </w:r>
            <w:r>
              <w:t>яющих личность этих лиц;</w:t>
            </w:r>
          </w:p>
          <w:p w:rsidR="00000000" w:rsidRDefault="00D65E42">
            <w:pPr>
              <w:pStyle w:val="ConsPlusNormal"/>
            </w:pPr>
            <w:r>
              <w:t>- Объем полномочий представителя, включающий право на подачу заявления о предварительном согласовании предоставления земельных участков, находящихся в собственности Московской области;</w:t>
            </w:r>
          </w:p>
          <w:p w:rsidR="00000000" w:rsidRDefault="00D65E42">
            <w:pPr>
              <w:pStyle w:val="ConsPlusNormal"/>
            </w:pPr>
            <w:r>
              <w:t>- Дата выдачи доверенности;</w:t>
            </w:r>
          </w:p>
          <w:p w:rsidR="00000000" w:rsidRDefault="00D65E42">
            <w:pPr>
              <w:pStyle w:val="ConsPlusNormal"/>
            </w:pPr>
            <w:r>
              <w:t>- Подпись лица, вы</w:t>
            </w:r>
            <w:r>
              <w:t>давшего доверенность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Заверенный перевод на русский язык документов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 случае если заявителем является иностранное юридическое лицо</w:t>
            </w:r>
          </w:p>
        </w:tc>
      </w:tr>
      <w:tr w:rsidR="00000000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outlineLvl w:val="2"/>
            </w:pPr>
            <w:r>
              <w:t>Документы, запрашиваемые в порядке межведомственного взаимодействия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Выписка из ЕГРН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Выписка из Единого государственного реестра прав на недвижимое имущество и сделок с ним (ЕГРН)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</w:t>
            </w:r>
            <w:r>
              <w:t>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 соответствии с нормами действующего законодательства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Выписка из ЕГРЮЛ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Выписка из Единого государственного реестра юридических лиц (ЕГРЮЛ) о юридическом лице, являющемся заявителем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 соответствии с нормами действующего законодательства.</w:t>
            </w:r>
          </w:p>
          <w:p w:rsidR="00000000" w:rsidRDefault="00D65E42">
            <w:pPr>
              <w:pStyle w:val="ConsPlusNormal"/>
            </w:pPr>
            <w:r>
              <w:t>В случае если п</w:t>
            </w:r>
            <w:r>
              <w:t>редоставляется заявителем, такой документ должен быть получен не ранее чем за тридцать дней до дня обращения заявителя в МФЦ или МТДи МО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ППТ и ПМТ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Постановление Правительства Московской области об утверждении проекта планировки территории с приложением ПП</w:t>
            </w:r>
            <w:r>
              <w:t>Т и ПМТ в электронном виде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 соответствии с нормами действующего законодательства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8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20" w:name="Par965"/>
      <w:bookmarkEnd w:id="20"/>
      <w:r>
        <w:rPr>
          <w:b/>
          <w:bCs/>
        </w:rPr>
        <w:t>ПЕРЕЧЕНЬ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ОКАЗАНИЯ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3227"/>
        <w:gridCol w:w="3062"/>
        <w:gridCol w:w="2700"/>
      </w:tblGrid>
      <w:tr w:rsidR="0000000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  <w:jc w:val="center"/>
            </w:pPr>
            <w:r>
              <w:lastRenderedPageBreak/>
              <w:t>Основание для обращения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Категория заявителя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  <w:jc w:val="center"/>
            </w:pPr>
            <w:r>
              <w:t>Обязательность документа</w:t>
            </w:r>
          </w:p>
        </w:tc>
      </w:tr>
      <w:tr w:rsidR="00000000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</w:t>
            </w:r>
            <w:r>
              <w:t>ов инфраструктуры, а также объектов транспорта и транспортно-пересадочных узлов регионального значения Московской области в безвозмездное пользование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 xml:space="preserve">указана в </w:t>
            </w:r>
            <w:hyperlink w:anchor="Par59" w:history="1">
              <w:r>
                <w:rPr>
                  <w:color w:val="0000FF"/>
                </w:rPr>
                <w:t>п. 2.2</w:t>
              </w:r>
            </w:hyperlink>
            <w:r>
              <w:t xml:space="preserve"> настоящего Временного порядка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Заявление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Обязательно</w:t>
            </w:r>
          </w:p>
        </w:tc>
      </w:tr>
      <w:tr w:rsidR="00000000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Документ, подтверждающий полномочия представителя (представителей)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Обязательно</w:t>
            </w:r>
          </w:p>
        </w:tc>
      </w:tr>
      <w:tr w:rsidR="00000000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Документ, подтверждающий личность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Обязательно</w:t>
            </w:r>
          </w:p>
        </w:tc>
      </w:tr>
      <w:tr w:rsidR="00000000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D65E42">
            <w:pPr>
              <w:pStyle w:val="ConsPlusNormal"/>
            </w:pPr>
            <w:r>
              <w:t>Выписка из ЕГРН о характеристиках и зарегистрированных правах на приобретаемый земельный участок или уведомление об отсутстви</w:t>
            </w:r>
            <w:r>
              <w:t>и в ЕГРН запрашиваемых сведений о зарегистрированных правах на указанный земельный участок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Не обязательно</w:t>
            </w:r>
          </w:p>
        </w:tc>
      </w:tr>
      <w:tr w:rsidR="00000000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Выписка из ЕГРЮЛ о юридическом лице, являющемся заявителем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Не обязательно</w:t>
            </w:r>
          </w:p>
        </w:tc>
      </w:tr>
      <w:tr w:rsidR="00000000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Не обязательно</w:t>
            </w:r>
          </w:p>
        </w:tc>
      </w:tr>
      <w:tr w:rsidR="00000000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Документы - основания предоставления заявителю земельного участка в безвозмездное пользование (ре</w:t>
            </w:r>
            <w:r>
              <w:t>квизиты контракта, заключенного с заявителем)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Не обязательно</w:t>
            </w:r>
          </w:p>
        </w:tc>
      </w:tr>
    </w:tbl>
    <w:p w:rsidR="00000000" w:rsidRDefault="00D65E42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9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К ПОМЕЩЕНИЯМ, В КОТОРЫХ ПРЕДОСТАВЛЯЕТСЯ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1. 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 Входы в помещения оборудуются пандусами, расширенными проход</w:t>
      </w:r>
      <w:r>
        <w:t>ами, позволяющими обеспечить беспрепятственный доступ инвалидов, включая инвалидов, использующих кресла-коляски.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 При ином размещении помещений по высоте должна быть обеспечена возможность получения государственной услуги маломобильными группами населени</w:t>
      </w:r>
      <w:r>
        <w:t>я.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4. Вход и выход из помещений оборудуются указателями.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6. Места для ожидания на подачу или получение документов оборудуются стульями, скамьями.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</w:t>
      </w:r>
      <w:r>
        <w:t>овыми ручками).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8. Кабинеты для приема Заявителей должны быть оборудованы информационными табличками (вывесками) с указанием: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а) номера кабинета;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б) фамилии, имени, отчества и должности специалиста, осуществляющего предоставление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9.</w:t>
      </w:r>
      <w:r>
        <w:t xml:space="preserve"> Рабочие места государственных служащих и/или специалистов МФЦ,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</w:t>
      </w:r>
      <w:r>
        <w:t>енной услуги и организовать предоставление государственной услуги в полном объеме.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10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И КАЧЕСТВА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Показателями доступности предоставления государственной услуги являются: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</w:t>
      </w:r>
      <w:r>
        <w:t>. Предоставление возможности получения государственной услуги в электронной форме или в МФЦ.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</w:t>
      </w:r>
      <w:r>
        <w:t>огий.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 Транспортная доступность к местам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4. 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 (в том числе наличие</w:t>
      </w:r>
      <w:r>
        <w:t xml:space="preserve"> бесплатных парковочных мест для специальных автотранспортных средств инвалидов).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 Соблюдение требований Порядка о порядке информирования о предоставлении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Показателями качества предоставления государственной услуги являются: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1. Соблюдение сроков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 Соблюдение установленного времени ожидания в очереди при подаче заявления и при получении результата предоставления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 Соотношение количества рассмотренных в срок заявле</w:t>
      </w:r>
      <w:r>
        <w:t>ний на предоставление государственной услуги к общему количеству заявлений, поступивших в связи с предоставлением государственной услуги.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4. Своевременное направление уведомлений Заявителям о предоставлении или прекращении предоставления государственной ус</w:t>
      </w:r>
      <w:r>
        <w:t>луги.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5.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11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21" w:name="Par1042"/>
      <w:bookmarkEnd w:id="21"/>
      <w:r>
        <w:rPr>
          <w:b/>
          <w:bCs/>
        </w:rPr>
        <w:t>ПЕРЕЧЕНЬ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И СОДЕРЖАНИЕ АДМИНИ</w:t>
      </w:r>
      <w:r>
        <w:rPr>
          <w:b/>
          <w:bCs/>
        </w:rPr>
        <w:t>СТРАТИВНЫХ ДЕЙСТВИЙ, СОСТАВЛЯЮЩИХ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АДМИНИСТРАТИВНЫЕ ПРОЦЕДУРЫ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1) Прием и регистрация заявления и документов, необходимых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для оказания услуги, при личном обращении Заявителя в МФЦ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30"/>
        <w:gridCol w:w="1871"/>
        <w:gridCol w:w="6293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lastRenderedPageBreak/>
              <w:t>Место выполнения процедуры/используемая 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Административные</w:t>
            </w:r>
            <w:r>
              <w:t xml:space="preserve">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АИС МФЦ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1 минута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Документы проверяются на соответствие требованиям, указанным в настоящем Временном порядке.</w:t>
            </w:r>
          </w:p>
          <w:p w:rsidR="00000000" w:rsidRDefault="00D65E42">
            <w:pPr>
              <w:pStyle w:val="ConsPlusNormal"/>
            </w:pPr>
            <w:r>
              <w:t>В случае несоответствия документов требованиям или их отсутствия - информирование Заявителя/представителя Заявителя о необходимости предъявления документов для пред</w:t>
            </w:r>
            <w:r>
              <w:t>оставления государственной услуги и предложение обратиться после приведения документов в соответствие с требованиями.</w:t>
            </w:r>
          </w:p>
          <w:p w:rsidR="00000000" w:rsidRDefault="00D65E42">
            <w:pPr>
              <w:pStyle w:val="ConsPlusNormal"/>
            </w:pPr>
            <w:r>
              <w:t>Проверяется наличие оснований для отказа в приеме документов, в случае наличия хотя бы одного из оснований Заявителю выдается письменный о</w:t>
            </w:r>
            <w:r>
              <w:t>тказ в приеме документов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1 минута</w:t>
            </w:r>
          </w:p>
        </w:tc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Проверка правильности заполнения Заявления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20 минут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Заявление заполняется специалистом МФЦ в присутствии Заявителя по форме, установленной настоящим Временным порядком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Сверка копий представленных документов с оригиналами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5 минут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Доверенность (в случае обращения представителя), а также иные документы, пред</w:t>
            </w:r>
            <w:r>
              <w:t>ставленные Заявителем, проверяются на соответствие оригиналам, оригиналы возвращаются Заявителю.</w:t>
            </w:r>
          </w:p>
          <w:p w:rsidR="00000000" w:rsidRDefault="00D65E42">
            <w:pPr>
              <w:pStyle w:val="ConsPlusNormal"/>
            </w:pPr>
            <w:r>
              <w:t>На копиях проставляется отметка (штамп) о сроке копии документа и подпись специалиста, удостоверяющего копию.</w:t>
            </w:r>
          </w:p>
          <w:p w:rsidR="00000000" w:rsidRDefault="00D65E42">
            <w:pPr>
              <w:pStyle w:val="ConsPlusNormal"/>
            </w:pPr>
            <w:r>
              <w:t>При проверке необходимо удостовериться в том, что</w:t>
            </w:r>
            <w:r>
              <w:t xml:space="preserve">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являются, в частности, следы давления на месте нанесения любых рукописных символов, отсутствие замет</w:t>
            </w:r>
            <w:r>
              <w:t>ных пикселов на знаках, которые не могут быть изготовлены машинопечатным способом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Внесение Заявления и документов в ЕИС МФЦ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5 минут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 АИС МФЦ заполняется карточка государственной услуги, вносятся сведения по всем полям в соответствии с инструкцией операт</w:t>
            </w:r>
            <w:r>
              <w:t>ора АИС МФЦ, сканируются и прилагаются представленные Заявителем документы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Формирование расписки о приеме заявления и прилагаемых документов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1 минута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 xml:space="preserve">В расписке указывается перечень документов, дата </w:t>
            </w:r>
            <w:r>
              <w:t>их получения, дата готовности результата предоставления государственной услуги. Сканируется расписка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Передача пакета документов в МТДи МО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Электронное дело не позднее следующего рабочего дня поступает в интегрированную с АИС МФЦ/МТДи МО ВИС.</w:t>
            </w:r>
          </w:p>
          <w:p w:rsidR="00000000" w:rsidRDefault="00D65E42">
            <w:pPr>
              <w:pStyle w:val="ConsPlusNormal"/>
            </w:pPr>
            <w:r>
              <w:t>Документы на</w:t>
            </w:r>
            <w:r>
              <w:t xml:space="preserve"> бумажном носителе передаются МФЦ в МТДи МО не позднее 5 рабочих дней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2) Обработка и предварительное рассмотрение документов,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предоставления государственной услуги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30"/>
        <w:gridCol w:w="1871"/>
        <w:gridCol w:w="6293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 xml:space="preserve">Место выполнения </w:t>
            </w:r>
            <w:r>
              <w:lastRenderedPageBreak/>
              <w:t>процедуры/используемая 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lastRenderedPageBreak/>
              <w:t>Административные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 xml:space="preserve">Средний срок </w:t>
            </w:r>
            <w:r>
              <w:lastRenderedPageBreak/>
              <w:t>выполнения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lastRenderedPageBreak/>
              <w:t>Содержание действия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МТДи МО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Проверка поступивших заявления и документов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10 минут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При поступлении документов от МФЦ специалист подразделения, ответственный за прием документов и регистрацию заявления о предоставлении государственной услуги:</w:t>
            </w:r>
          </w:p>
          <w:p w:rsidR="00000000" w:rsidRDefault="00D65E42">
            <w:pPr>
              <w:pStyle w:val="ConsPlusNormal"/>
            </w:pPr>
            <w:r>
              <w:t>1) устанавливает предмет обращения, полномочия представителя;</w:t>
            </w:r>
          </w:p>
          <w:p w:rsidR="00000000" w:rsidRDefault="00D65E42">
            <w:pPr>
              <w:pStyle w:val="ConsPlusNormal"/>
            </w:pPr>
            <w:r>
              <w:t>2) проверяет правильность оформлени</w:t>
            </w:r>
            <w:r>
              <w:t>я заявления, комплектность представленных документов, необходимых для предоставления государственной услуги, и соответствие их установленным настоящим Временным порядком требованиям.</w:t>
            </w:r>
          </w:p>
          <w:p w:rsidR="00000000" w:rsidRDefault="00D65E42">
            <w:pPr>
              <w:pStyle w:val="ConsPlusNormal"/>
            </w:pPr>
            <w:r>
              <w:t>Направляет заявление с документами специалисту МТДи МО, ответственному за</w:t>
            </w:r>
            <w:r>
              <w:t xml:space="preserve"> предоставление государственной услуги. Специалист МТДи МО, ответственный за предоставление государственной услуги, в случае отсутствия какого-либо документа, находящегося в распоряжении федеральных/государственных органов власти, осуществляет переход к ад</w:t>
            </w:r>
            <w:r>
              <w:t>министративной процедуре формирования и направления межведомственных запросов в органы (организации), участвующие в предоставлении государственной услуги.</w:t>
            </w:r>
          </w:p>
          <w:p w:rsidR="00000000" w:rsidRDefault="00D65E42">
            <w:pPr>
              <w:pStyle w:val="ConsPlusNormal"/>
            </w:pPr>
            <w:r>
              <w:t>В случае если запросы необходимых для предоставления государственной услуги документов не отправлялис</w:t>
            </w:r>
            <w:r>
              <w:t>ь, делает эти запросы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30 минут</w:t>
            </w:r>
          </w:p>
        </w:tc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3) Формирование и направление межведомственных запросов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органы (организации), участвующие в предоставлении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30"/>
        <w:gridCol w:w="1871"/>
        <w:gridCol w:w="6293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МТДи МО/АИС МФЦ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Определение состава документов, подлежащих запрос</w:t>
            </w:r>
            <w:r>
              <w:t>у у федеральных и государственных органов власти, направление запроса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3 минуты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Если отсутствуют необходимые для предоставления государственной услуги документы, указанные в настоящем Временном порядке, данные документы запрашиваются в порядке межведомствен</w:t>
            </w:r>
            <w:r>
              <w:t>ного взаимодействия у федеральных и государственных органов власти:</w:t>
            </w:r>
          </w:p>
          <w:p w:rsidR="00000000" w:rsidRDefault="00D65E42">
            <w:pPr>
              <w:pStyle w:val="ConsPlusNormal"/>
            </w:pPr>
            <w:r>
              <w:t>- Выписка из ЕГРЮЛ (запрашивается в Федеральной налоговой службе) в случае обращения за получением государственной услуги юридического лица;</w:t>
            </w:r>
          </w:p>
          <w:p w:rsidR="00000000" w:rsidRDefault="00D65E42">
            <w:pPr>
              <w:pStyle w:val="ConsPlusNormal"/>
            </w:pPr>
            <w:r>
              <w:t>- Выписка из ЕГРИП в случае обращения за получением государственной услуги индивидуального предпринимателя;</w:t>
            </w:r>
          </w:p>
          <w:p w:rsidR="00000000" w:rsidRDefault="00D65E42">
            <w:pPr>
              <w:pStyle w:val="ConsPlusNormal"/>
            </w:pPr>
            <w:r>
              <w:t xml:space="preserve">- Выписка из ЕГРН на земельный участок и объект капитального строительства (запрашивается в Федеральной службе государственной регистрации кадастра </w:t>
            </w:r>
            <w:r>
              <w:t>и картографии), всегда обязательна;</w:t>
            </w:r>
          </w:p>
          <w:p w:rsidR="00000000" w:rsidRDefault="00D65E42">
            <w:pPr>
              <w:pStyle w:val="ConsPlusNormal"/>
            </w:pPr>
            <w:r>
              <w:t>- утвержденные ППТ и ПМТ (запрашиваются в Главном управлении архитектуры и градостроительства Московской области)/Заключение ГАМО.</w:t>
            </w:r>
          </w:p>
          <w:p w:rsidR="00000000" w:rsidRDefault="00D65E42">
            <w:pPr>
              <w:pStyle w:val="ConsPlusNormal"/>
            </w:pPr>
            <w:r>
              <w:t>В ВИС проставляется отметка о необходимости осуществления запроса документа у федеральног</w:t>
            </w:r>
            <w:r>
              <w:t>о/государственного органа власти, направляется запрос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 xml:space="preserve">Определение состава документов, </w:t>
            </w:r>
            <w:r>
              <w:lastRenderedPageBreak/>
              <w:t>подлежащих запросу у органов власти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lastRenderedPageBreak/>
              <w:t>30 минут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 xml:space="preserve">Запрос формируется с использованием ВИС с указанием кадастрового номера, </w:t>
            </w:r>
            <w:r>
              <w:lastRenderedPageBreak/>
              <w:t>площади земельного участка, испрашиваемого вида зе</w:t>
            </w:r>
            <w:r>
              <w:t>мельного участка, фамилии, имени, отчества и должности лица, подготовившего и направившего межведомственный запрос, а также номера служебного телефона и (или) адреса электронной почты данного лица для связи</w:t>
            </w:r>
          </w:p>
        </w:tc>
      </w:tr>
      <w:tr w:rsidR="00000000"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Контроль предоставления результата запроса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5 ра</w:t>
            </w:r>
            <w:r>
              <w:t>бочих дней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Проверка поступления ответов на запросы от федеральных/государственных органов исполнительной власти в ВИС, наличия акта осмотра и фото земельного участка.</w:t>
            </w:r>
          </w:p>
          <w:p w:rsidR="00000000" w:rsidRDefault="00D65E42">
            <w:pPr>
              <w:pStyle w:val="ConsPlusNormal"/>
            </w:pPr>
            <w:r>
              <w:t>При поступлении ответов на запросы осуществляется переход к административной процедуре предоставлени</w:t>
            </w:r>
            <w:r>
              <w:t>я земельного участка в безвозмездное пользование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4) Определение возможности согласования проекта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30"/>
        <w:gridCol w:w="1871"/>
        <w:gridCol w:w="6293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МТДи МО, РГИС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Проверка отсутствия или нали</w:t>
            </w:r>
            <w:r>
              <w:t>чия оснований для предоставления государственной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3 рабочих дня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Специалист МТДи МО на основании собранного комплекта документов определяет возможность предоставления государственной услуги.</w:t>
            </w:r>
          </w:p>
          <w:p w:rsidR="00000000" w:rsidRDefault="00D65E42">
            <w:pPr>
              <w:pStyle w:val="ConsPlusNormal"/>
            </w:pPr>
            <w:r>
              <w:t>При наличии оснований для отказа в предоставлении государственной услуги подготавливается проект решения по форме, установленной В</w:t>
            </w:r>
            <w:r>
              <w:t>ременным порядком.</w:t>
            </w:r>
          </w:p>
          <w:p w:rsidR="00000000" w:rsidRDefault="00D65E42">
            <w:pPr>
              <w:pStyle w:val="ConsPlusNormal"/>
            </w:pPr>
            <w:r>
              <w:t>Отказ в предоставлении государственной услуги подготавливается и направляется в течение 2 рабочих дней с момента выявления хотя бы одного из оснований, указанных в настоящем Временном порядке.</w:t>
            </w:r>
          </w:p>
          <w:p w:rsidR="00000000" w:rsidRDefault="00D65E42">
            <w:pPr>
              <w:pStyle w:val="ConsPlusNormal"/>
            </w:pPr>
            <w:r>
              <w:t>При отсутствии оснований для отказа в предос</w:t>
            </w:r>
            <w:r>
              <w:t>тавлении государственной услуги подготавливается результат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5) Согласование проекта с МВК, ГС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30"/>
        <w:gridCol w:w="1871"/>
        <w:gridCol w:w="6293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МТДи МО, МИО МО/ВИС/АИС "Градсовет"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Направлени</w:t>
            </w:r>
            <w:r>
              <w:t>е проекта решения МТДи МО в МИО МО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30 минут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Специалист МТДи МО направляет проект решения МТДи МО в ЦИОГВ с использованием ВИС на согласование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МИО МО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8 рабочих дней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Ответственный специалист МИО:</w:t>
            </w:r>
          </w:p>
          <w:p w:rsidR="00000000" w:rsidRDefault="00D65E42">
            <w:pPr>
              <w:pStyle w:val="ConsPlusNormal"/>
            </w:pPr>
            <w:r>
              <w:t>- обеспечивает вынесение такого проекта решения МТДи МО на заседании МВК в течение 2 рабочих дней с использованием ВИС. (Проекты, поступившие в понедельник, вносятся на МВК четверга (дня проведения очного рассмотрения) не позднее 12.00 вторника.)</w:t>
            </w:r>
          </w:p>
          <w:p w:rsidR="00000000" w:rsidRDefault="00D65E42">
            <w:pPr>
              <w:pStyle w:val="ConsPlusNormal"/>
            </w:pPr>
            <w:r>
              <w:t>МВК при о</w:t>
            </w:r>
            <w:r>
              <w:t>чном голосовании принимает одно из следующих решений:</w:t>
            </w:r>
          </w:p>
          <w:p w:rsidR="00000000" w:rsidRDefault="00D65E42">
            <w:pPr>
              <w:pStyle w:val="ConsPlusNormal"/>
            </w:pPr>
            <w:r>
              <w:t>1) об отказе в согласовании проекта решения (несоответствие проекта решения требованиям законодательства);</w:t>
            </w:r>
          </w:p>
          <w:p w:rsidR="00000000" w:rsidRDefault="00D65E42">
            <w:pPr>
              <w:pStyle w:val="ConsPlusNormal"/>
            </w:pPr>
            <w:r>
              <w:lastRenderedPageBreak/>
              <w:t>2) о согласовании проекта решения (соответствие проекта решения требованиям законодательства);</w:t>
            </w:r>
          </w:p>
          <w:p w:rsidR="00000000" w:rsidRDefault="00D65E42">
            <w:pPr>
              <w:pStyle w:val="ConsPlusNormal"/>
            </w:pPr>
            <w:r>
              <w:t>3) о внесении проекта решения на рассмотрение Градостроительного совета Московской области.</w:t>
            </w:r>
          </w:p>
          <w:p w:rsidR="00000000" w:rsidRDefault="00D65E42">
            <w:pPr>
              <w:pStyle w:val="ConsPlusNormal"/>
            </w:pPr>
            <w:r>
              <w:t>Решение МВК оформляется протокольным решением, которое размещается в карточке объекта в ВИС.</w:t>
            </w:r>
          </w:p>
          <w:p w:rsidR="00000000" w:rsidRDefault="00D65E42">
            <w:pPr>
              <w:pStyle w:val="ConsPlusNormal"/>
            </w:pPr>
            <w:r>
              <w:t>Протоколы МВК подлежат размещению в автоматизированной информационной с</w:t>
            </w:r>
            <w:r>
              <w:t>истеме АИС "Градсовет"/ВИС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Рассмотрение проекта решения МТДи МО в Министерстве строительного комплекса Московской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3 рабочих дня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Ответственный специалист Министерства строительного комплекса Московской области:</w:t>
            </w:r>
          </w:p>
          <w:p w:rsidR="00000000" w:rsidRDefault="00D65E42">
            <w:pPr>
              <w:pStyle w:val="ConsPlusNormal"/>
            </w:pPr>
            <w:r>
              <w:t>- обеспечивает вынесение такого прое</w:t>
            </w:r>
            <w:r>
              <w:t>кта решения МТДи МО на заседании ГС в течение 2 рабочих дней с использованием ВИС. (Проекты, поступившие в понедельник, вносятся на МВК во вторник (дня проведения очного рассмотрения) не позднее 12.00 вторника.)</w:t>
            </w:r>
          </w:p>
          <w:p w:rsidR="00000000" w:rsidRDefault="00D65E42">
            <w:pPr>
              <w:pStyle w:val="ConsPlusNormal"/>
            </w:pPr>
            <w:r>
              <w:t>ГС при очном голосовании принимает одно из с</w:t>
            </w:r>
            <w:r>
              <w:t>ледующих решений:</w:t>
            </w:r>
          </w:p>
          <w:p w:rsidR="00000000" w:rsidRDefault="00D65E42">
            <w:pPr>
              <w:pStyle w:val="ConsPlusNormal"/>
            </w:pPr>
            <w:r>
              <w:t>1) об отказе в согласовании проекта решения (несоответствие проекта решения требованиям законодательства);</w:t>
            </w:r>
          </w:p>
          <w:p w:rsidR="00000000" w:rsidRDefault="00D65E42">
            <w:pPr>
              <w:pStyle w:val="ConsPlusNormal"/>
            </w:pPr>
            <w:r>
              <w:t>2) о согласовании проекта решения (соответствие проекта решения требованиям законодательства).</w:t>
            </w:r>
          </w:p>
          <w:p w:rsidR="00000000" w:rsidRDefault="00D65E42">
            <w:pPr>
              <w:pStyle w:val="ConsPlusNormal"/>
            </w:pPr>
            <w:r>
              <w:t>Решение ГС оформляется протокольным решением, которое размещается в карточке объекта в ВИС.</w:t>
            </w:r>
          </w:p>
          <w:p w:rsidR="00000000" w:rsidRDefault="00D65E42">
            <w:pPr>
              <w:pStyle w:val="ConsPlusNormal"/>
            </w:pPr>
            <w:r>
              <w:t>Протоколы МВК подлежат размещению в автоматизированной информационной</w:t>
            </w:r>
            <w:r>
              <w:t xml:space="preserve"> системе АИС "Градсовет"/ВИС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6) Принятие решения о предоставлении (об отказе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предоставлении) государственной услуги и оформление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результата предоставления государственной услуги Заявителю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30"/>
        <w:gridCol w:w="1871"/>
        <w:gridCol w:w="6293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МТДи МО/ВИС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Рассмотрение заявления и прилагаемых документов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1 р</w:t>
            </w:r>
            <w:r>
              <w:t>абочий день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Ответственное за принятие решения должностное лицо МТДи МО после получения согласования ГС подписывает подготовленный проект решения.</w:t>
            </w:r>
          </w:p>
          <w:p w:rsidR="00000000" w:rsidRDefault="00D65E42">
            <w:pPr>
              <w:pStyle w:val="ConsPlusNormal"/>
            </w:pPr>
            <w:r>
              <w:t>Решение регистрируется в МТДи МО в соответствии с инструкцией по делопроизводству МТДи МО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7) Выдача результа</w:t>
      </w:r>
      <w:r>
        <w:rPr>
          <w:b/>
          <w:bCs/>
        </w:rPr>
        <w:t>та предоставления государственной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Заявителю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30"/>
        <w:gridCol w:w="1871"/>
        <w:gridCol w:w="6293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МФЦ/АИС МФЦ/ВИС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Выдача или направление результата предоставления государственной услуги Заявителю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 xml:space="preserve">5 рабочих дней (при направлении результата предоставления государственной </w:t>
            </w:r>
            <w:r>
              <w:lastRenderedPageBreak/>
              <w:t>услуги по почте), 1 рабочий день в остальных случаях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lastRenderedPageBreak/>
              <w:t>Получение результата в МФЦ:</w:t>
            </w:r>
          </w:p>
          <w:p w:rsidR="00000000" w:rsidRDefault="00D65E42">
            <w:pPr>
              <w:pStyle w:val="ConsPlusNormal"/>
            </w:pPr>
            <w:r>
              <w:t>При прибытии Заявит</w:t>
            </w:r>
            <w:r>
              <w:t>еля работник МФЦ устанавливает личность Заявителя (Заявителей) либо представителя Заявителя. Если результат - уведомление об отказе в предоставлении государственной услуги: специалист МФЦ распечатывает электронный образ документа (отказа) на бумажном носит</w:t>
            </w:r>
            <w:r>
              <w:t xml:space="preserve">еле, </w:t>
            </w:r>
            <w:r>
              <w:lastRenderedPageBreak/>
              <w:t>заверяет подписью и печатью МФЦ и выдает Заявителю.</w:t>
            </w:r>
          </w:p>
          <w:p w:rsidR="00000000" w:rsidRDefault="00D65E42">
            <w:pPr>
              <w:pStyle w:val="ConsPlusNormal"/>
            </w:pPr>
            <w:r>
              <w:t>Специалист МФЦ проставляет отметку о выдаче результата в МТДи МО и АИС "МФЦ"/ВИС.</w:t>
            </w:r>
          </w:p>
          <w:p w:rsidR="00000000" w:rsidRDefault="00D65E42">
            <w:pPr>
              <w:pStyle w:val="ConsPlusNormal"/>
            </w:pPr>
            <w:r>
              <w:t>Если результат - договор: специалист МФЦ выдает Заявителю договор безвозмездного пользования земельных участков (в ко</w:t>
            </w:r>
            <w:r>
              <w:t>личестве экземпляров, установленном Временным порядком), подписанный уполномоченным лицом МТДи МО и заверенный печатью МТДи МО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lastRenderedPageBreak/>
              <w:t>МФЦ/АИС МФЦ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Выдача результата предоставления государственной услуги Заявителю в МФЦ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42">
            <w:pPr>
              <w:pStyle w:val="ConsPlusNormal"/>
            </w:pPr>
            <w:r>
              <w:t>При получении результата государственной ус</w:t>
            </w:r>
            <w:r>
              <w:t>луги по почте:</w:t>
            </w:r>
          </w:p>
          <w:p w:rsidR="00000000" w:rsidRDefault="00D65E42">
            <w:pPr>
              <w:pStyle w:val="ConsPlusNormal"/>
            </w:pPr>
            <w:r>
              <w:t>При положительном результате договор безвозмездного пользования земельных участков выдается при личном посещении МФЦ.</w:t>
            </w:r>
          </w:p>
          <w:p w:rsidR="00000000" w:rsidRDefault="00D65E42">
            <w:pPr>
              <w:pStyle w:val="ConsPlusNormal"/>
            </w:pPr>
            <w:r>
              <w:t>В день регистрации результата предоставления государственной услуги МТДи МО/ВИС и АИС МФЦ специалист МВЦ уведомляет Заявите</w:t>
            </w:r>
            <w:r>
              <w:t>ля о необходимости прибытия в МФЦ за выдачей положительного результата государственной услуги.</w:t>
            </w:r>
          </w:p>
          <w:p w:rsidR="00000000" w:rsidRDefault="00D65E42">
            <w:pPr>
              <w:pStyle w:val="ConsPlusNormal"/>
            </w:pPr>
            <w:r>
              <w:t>В случае наличия отрицательного результата специалист МФЦ формирует конверт с результатом предоставления государственной услуги и направляет его по адресу Заявит</w:t>
            </w:r>
            <w:r>
              <w:t>еля, указанному в Заявлении.</w:t>
            </w:r>
          </w:p>
          <w:p w:rsidR="00000000" w:rsidRDefault="00D65E42">
            <w:pPr>
              <w:pStyle w:val="ConsPlusNormal"/>
            </w:pPr>
            <w:r>
              <w:t>Данное действие не входит в срок предоставления государственной услуги</w:t>
            </w:r>
          </w:p>
        </w:tc>
      </w:tr>
    </w:tbl>
    <w:p w:rsidR="00000000" w:rsidRDefault="00D65E42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12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bookmarkStart w:id="22" w:name="Par1209"/>
      <w:bookmarkEnd w:id="22"/>
      <w:r>
        <w:t>ФОРМА</w:t>
      </w:r>
    </w:p>
    <w:p w:rsidR="00000000" w:rsidRDefault="00D65E42">
      <w:pPr>
        <w:pStyle w:val="ConsPlusNormal"/>
        <w:jc w:val="center"/>
      </w:pPr>
      <w:r>
        <w:t>ЗАЯВЛЕНИЯ ОБ ОТКАЗЕ ОТ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           В  Министерство транспорта и дорожной</w:t>
      </w:r>
    </w:p>
    <w:p w:rsidR="00000000" w:rsidRDefault="00D65E42">
      <w:pPr>
        <w:pStyle w:val="ConsPlusNonformat"/>
        <w:jc w:val="both"/>
      </w:pPr>
      <w:r>
        <w:t xml:space="preserve">                                      инфраструктуры   Московской   области</w:t>
      </w:r>
    </w:p>
    <w:p w:rsidR="00000000" w:rsidRDefault="00D65E42">
      <w:pPr>
        <w:pStyle w:val="ConsPlusNonformat"/>
        <w:jc w:val="both"/>
      </w:pPr>
      <w:r>
        <w:t xml:space="preserve">                                      от ________________</w:t>
      </w:r>
      <w:r>
        <w:t>__________________</w:t>
      </w:r>
    </w:p>
    <w:p w:rsidR="00000000" w:rsidRDefault="00D65E42">
      <w:pPr>
        <w:pStyle w:val="ConsPlusNonformat"/>
        <w:jc w:val="both"/>
      </w:pPr>
      <w:r>
        <w:t xml:space="preserve">                                         (указать наименование организации,</w:t>
      </w:r>
    </w:p>
    <w:p w:rsidR="00000000" w:rsidRDefault="00D65E42">
      <w:pPr>
        <w:pStyle w:val="ConsPlusNonformat"/>
        <w:jc w:val="both"/>
      </w:pPr>
      <w:r>
        <w:t xml:space="preserve">                                         адрес, телефон (факс), электронную</w:t>
      </w:r>
    </w:p>
    <w:p w:rsidR="00000000" w:rsidRDefault="00D65E42">
      <w:pPr>
        <w:pStyle w:val="ConsPlusNonformat"/>
        <w:jc w:val="both"/>
      </w:pPr>
      <w:r>
        <w:t xml:space="preserve">                                              почту и иные реквизиты,</w:t>
      </w:r>
    </w:p>
    <w:p w:rsidR="00000000" w:rsidRDefault="00D65E42">
      <w:pPr>
        <w:pStyle w:val="ConsPlusNonformat"/>
        <w:jc w:val="both"/>
      </w:pPr>
      <w:r>
        <w:t xml:space="preserve">               </w:t>
      </w:r>
      <w:r>
        <w:t xml:space="preserve">                               позволяющие осуществлять</w:t>
      </w:r>
    </w:p>
    <w:p w:rsidR="00000000" w:rsidRDefault="00D65E42">
      <w:pPr>
        <w:pStyle w:val="ConsPlusNonformat"/>
        <w:jc w:val="both"/>
      </w:pPr>
      <w:r>
        <w:t xml:space="preserve">                                            взаимодействие с заявителем)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D65E42">
      <w:pPr>
        <w:pStyle w:val="ConsPlusNonformat"/>
        <w:jc w:val="both"/>
      </w:pPr>
      <w:r>
        <w:t xml:space="preserve">            об отказе от предоставления государственной услуги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Прошу Вас остав</w:t>
      </w:r>
      <w:r>
        <w:t>ить без рассмотрения ранее направленное мной заявление о</w:t>
      </w:r>
    </w:p>
    <w:p w:rsidR="00000000" w:rsidRDefault="00D65E42">
      <w:pPr>
        <w:pStyle w:val="ConsPlusNonformat"/>
        <w:jc w:val="both"/>
      </w:pPr>
      <w:r>
        <w:t>предоставлении  государственной  услуги "Предоставление земельных  участков</w:t>
      </w:r>
    </w:p>
    <w:p w:rsidR="00000000" w:rsidRDefault="00D65E42">
      <w:pPr>
        <w:pStyle w:val="ConsPlusNonformat"/>
        <w:jc w:val="both"/>
      </w:pPr>
      <w:r>
        <w:t>для   размещения   строящихся   и   реконструируемых   автомобильных  дорог</w:t>
      </w:r>
    </w:p>
    <w:p w:rsidR="00000000" w:rsidRDefault="00D65E42">
      <w:pPr>
        <w:pStyle w:val="ConsPlusNonformat"/>
        <w:jc w:val="both"/>
      </w:pPr>
      <w:r>
        <w:t>регионального   значения  Московской  области,  легкорельсового  транспорта</w:t>
      </w:r>
    </w:p>
    <w:p w:rsidR="00000000" w:rsidRDefault="00D65E42">
      <w:pPr>
        <w:pStyle w:val="ConsPlusNonformat"/>
        <w:jc w:val="both"/>
      </w:pPr>
      <w:r>
        <w:t>регионального   значения   и  объектов  инфраструктуры,  а  также  объектов</w:t>
      </w:r>
    </w:p>
    <w:p w:rsidR="00000000" w:rsidRDefault="00D65E42">
      <w:pPr>
        <w:pStyle w:val="ConsPlusNonformat"/>
        <w:jc w:val="both"/>
      </w:pPr>
      <w:r>
        <w:t>транспорта   и  транспортно-пересадочных  узлов  регионального  значения  в</w:t>
      </w:r>
    </w:p>
    <w:p w:rsidR="00000000" w:rsidRDefault="00D65E42">
      <w:pPr>
        <w:pStyle w:val="ConsPlusNonformat"/>
        <w:jc w:val="both"/>
      </w:pPr>
      <w:r>
        <w:t xml:space="preserve">безвозмездное пользование", </w:t>
      </w:r>
      <w:r>
        <w:t>расположенного по адресу:  Московская  область,</w:t>
      </w:r>
    </w:p>
    <w:p w:rsidR="00000000" w:rsidRDefault="00D65E42">
      <w:pPr>
        <w:pStyle w:val="ConsPlusNonformat"/>
        <w:jc w:val="both"/>
      </w:pPr>
      <w:r>
        <w:t>_________________________________.</w:t>
      </w:r>
    </w:p>
    <w:p w:rsidR="00000000" w:rsidRDefault="00D65E42">
      <w:pPr>
        <w:pStyle w:val="ConsPlusNonformat"/>
        <w:jc w:val="both"/>
      </w:pPr>
      <w:r>
        <w:t xml:space="preserve">    Номер заявления АИС МФЦ: _____________________________________________.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>Дата ________________                         Подпись _____________________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13</w:t>
      </w:r>
    </w:p>
    <w:p w:rsidR="00000000" w:rsidRDefault="00D65E42">
      <w:pPr>
        <w:pStyle w:val="ConsPlusNormal"/>
        <w:jc w:val="right"/>
      </w:pPr>
      <w:r>
        <w:t>к</w:t>
      </w:r>
      <w:r>
        <w:t xml:space="preserve">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bookmarkStart w:id="23" w:name="Par1243"/>
      <w:bookmarkEnd w:id="23"/>
      <w:r>
        <w:t>ФОРМА</w:t>
      </w:r>
    </w:p>
    <w:p w:rsidR="00000000" w:rsidRDefault="00D65E42">
      <w:pPr>
        <w:pStyle w:val="ConsPlusNormal"/>
        <w:jc w:val="center"/>
      </w:pPr>
      <w:r>
        <w:t>ЗАЯВЛЕНИЯ НА ПРЕДОСТАВЛЕНИЕ ЗЕМЕЛЬНЫХ УЧАСТКОВ ДЛЯ</w:t>
      </w:r>
    </w:p>
    <w:p w:rsidR="00000000" w:rsidRDefault="00D65E42">
      <w:pPr>
        <w:pStyle w:val="ConsPlusNormal"/>
        <w:jc w:val="center"/>
      </w:pPr>
      <w:r>
        <w:t>РАЗМЕЩЕНИЯ СТРОЯЩИХСЯ И РЕКОНСТРУИРУЕМЫХ АВТОМОБИЛЬНЫХ ДОРОГ</w:t>
      </w:r>
    </w:p>
    <w:p w:rsidR="00000000" w:rsidRDefault="00D65E42">
      <w:pPr>
        <w:pStyle w:val="ConsPlusNormal"/>
        <w:jc w:val="center"/>
      </w:pPr>
      <w:r>
        <w:t>РЕГИОНАЛЬНОГО ЗНАЧЕНИЯ МОСКОВСКОЙ ОБЛАСТИ, ЛЕГКОРЕЛЬСОВОГО</w:t>
      </w:r>
    </w:p>
    <w:p w:rsidR="00000000" w:rsidRDefault="00D65E42">
      <w:pPr>
        <w:pStyle w:val="ConsPlusNormal"/>
        <w:jc w:val="center"/>
      </w:pPr>
      <w:r>
        <w:t>ТРАНСПОРТА РЕГИОНАЛЬНОГО ЗНАЧЕНИЯ И ОБЪЕКТОВ</w:t>
      </w:r>
      <w:r>
        <w:t xml:space="preserve"> ИНФРАСТРУКТУРЫ,</w:t>
      </w:r>
    </w:p>
    <w:p w:rsidR="00000000" w:rsidRDefault="00D65E42">
      <w:pPr>
        <w:pStyle w:val="ConsPlusNormal"/>
        <w:jc w:val="center"/>
      </w:pPr>
      <w:r>
        <w:t>А ТАКЖЕ ОБЪЕКТОВ ТРАНСПОРТА И ТРАНСПОРТНО-ПЕРЕСАДОЧНЫХ УЗЛОВ</w:t>
      </w:r>
    </w:p>
    <w:p w:rsidR="00000000" w:rsidRDefault="00D65E42">
      <w:pPr>
        <w:pStyle w:val="ConsPlusNormal"/>
        <w:jc w:val="center"/>
      </w:pPr>
      <w:r>
        <w:t>РЕГИОНАЛЬНОГО ЗНАЧЕНИЯ В БЕЗВОЗМЕЗДНОЕ ПОЛЬЗОВАНИЕ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           В  Министерство транспорта и дорожной</w:t>
      </w:r>
    </w:p>
    <w:p w:rsidR="00000000" w:rsidRDefault="00D65E42">
      <w:pPr>
        <w:pStyle w:val="ConsPlusNonformat"/>
        <w:jc w:val="both"/>
      </w:pPr>
      <w:r>
        <w:t xml:space="preserve">                                      инфраструкту</w:t>
      </w:r>
      <w:r>
        <w:t>ры   Московской   области</w:t>
      </w:r>
    </w:p>
    <w:p w:rsidR="00000000" w:rsidRDefault="00D65E42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000000" w:rsidRDefault="00D65E42">
      <w:pPr>
        <w:pStyle w:val="ConsPlusNonformat"/>
        <w:jc w:val="both"/>
      </w:pPr>
      <w:r>
        <w:t xml:space="preserve">                                         (указать наименование организации,</w:t>
      </w:r>
    </w:p>
    <w:p w:rsidR="00000000" w:rsidRDefault="00D65E42">
      <w:pPr>
        <w:pStyle w:val="ConsPlusNonformat"/>
        <w:jc w:val="both"/>
      </w:pPr>
      <w:r>
        <w:t xml:space="preserve">                                         адрес, телефон (факс), электронную</w:t>
      </w:r>
    </w:p>
    <w:p w:rsidR="00000000" w:rsidRDefault="00D65E42">
      <w:pPr>
        <w:pStyle w:val="ConsPlusNonformat"/>
        <w:jc w:val="both"/>
      </w:pPr>
      <w:r>
        <w:t xml:space="preserve">                                              почту и иные реквизиты,</w:t>
      </w:r>
    </w:p>
    <w:p w:rsidR="00000000" w:rsidRDefault="00D65E42">
      <w:pPr>
        <w:pStyle w:val="ConsPlusNonformat"/>
        <w:jc w:val="both"/>
      </w:pPr>
      <w:r>
        <w:t xml:space="preserve">                                              позволяющие осуществлять</w:t>
      </w:r>
    </w:p>
    <w:p w:rsidR="00000000" w:rsidRDefault="00D65E42">
      <w:pPr>
        <w:pStyle w:val="ConsPlusNonformat"/>
        <w:jc w:val="both"/>
      </w:pPr>
      <w:r>
        <w:t xml:space="preserve">                                       </w:t>
      </w:r>
      <w:r>
        <w:t xml:space="preserve">     взаимодействие с заявителем)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D65E42">
      <w:pPr>
        <w:pStyle w:val="ConsPlusNonformat"/>
        <w:jc w:val="both"/>
      </w:pPr>
      <w:r>
        <w:t xml:space="preserve">      о предоставлении земельных участков для размещения строящихся и</w:t>
      </w:r>
    </w:p>
    <w:p w:rsidR="00000000" w:rsidRDefault="00D65E42">
      <w:pPr>
        <w:pStyle w:val="ConsPlusNonformat"/>
        <w:jc w:val="both"/>
      </w:pPr>
      <w:r>
        <w:t xml:space="preserve">  реконструируемых автомобильных дорог регионального значения Московской</w:t>
      </w:r>
    </w:p>
    <w:p w:rsidR="00000000" w:rsidRDefault="00D65E42">
      <w:pPr>
        <w:pStyle w:val="ConsPlusNonformat"/>
        <w:jc w:val="both"/>
      </w:pPr>
      <w:r>
        <w:t xml:space="preserve">   области, легкорельсового транспо</w:t>
      </w:r>
      <w:r>
        <w:t>рта регионального значения и объектов</w:t>
      </w:r>
    </w:p>
    <w:p w:rsidR="00000000" w:rsidRDefault="00D65E42">
      <w:pPr>
        <w:pStyle w:val="ConsPlusNonformat"/>
        <w:jc w:val="both"/>
      </w:pPr>
      <w:r>
        <w:t xml:space="preserve">  инфраструктуры, а также объектов транспорта и транспортно-пересадочных</w:t>
      </w:r>
    </w:p>
    <w:p w:rsidR="00000000" w:rsidRDefault="00D65E42">
      <w:pPr>
        <w:pStyle w:val="ConsPlusNonformat"/>
        <w:jc w:val="both"/>
      </w:pPr>
      <w:r>
        <w:t xml:space="preserve">         узлов регионального значения в безвозмездное пользование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 xml:space="preserve">    В заявлении необходимо указать:</w:t>
      </w:r>
    </w:p>
    <w:p w:rsidR="00000000" w:rsidRDefault="00D65E42">
      <w:pPr>
        <w:pStyle w:val="ConsPlusNonformat"/>
        <w:jc w:val="both"/>
      </w:pPr>
      <w:r>
        <w:t>1) _______________________________________</w:t>
      </w:r>
      <w:r>
        <w:t>_________________________________</w:t>
      </w:r>
    </w:p>
    <w:p w:rsidR="00000000" w:rsidRDefault="00D65E4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>наименование и место нахождения заявителя (для юридического лица), а т</w:t>
      </w:r>
      <w:r>
        <w:t>акже</w:t>
      </w:r>
    </w:p>
    <w:p w:rsidR="00000000" w:rsidRDefault="00D65E42">
      <w:pPr>
        <w:pStyle w:val="ConsPlusNonformat"/>
        <w:jc w:val="both"/>
      </w:pPr>
      <w:r>
        <w:t>государственный регистрационный номер записи о государственной регистрации</w:t>
      </w:r>
    </w:p>
    <w:p w:rsidR="00000000" w:rsidRDefault="00D65E42">
      <w:pPr>
        <w:pStyle w:val="ConsPlusNonformat"/>
        <w:jc w:val="both"/>
      </w:pPr>
      <w:r>
        <w:t xml:space="preserve">    юридического лица в едином государственном реестре юридических лиц,</w:t>
      </w:r>
    </w:p>
    <w:p w:rsidR="00000000" w:rsidRDefault="00D65E42">
      <w:pPr>
        <w:pStyle w:val="ConsPlusNonformat"/>
        <w:jc w:val="both"/>
      </w:pPr>
      <w:r>
        <w:t xml:space="preserve">  идентификационный номер налогоплательщика, за исключением случаев, если</w:t>
      </w:r>
    </w:p>
    <w:p w:rsidR="00000000" w:rsidRDefault="00D65E42">
      <w:pPr>
        <w:pStyle w:val="ConsPlusNonformat"/>
        <w:jc w:val="both"/>
      </w:pPr>
      <w:r>
        <w:t xml:space="preserve">             заявителем являет</w:t>
      </w:r>
      <w:r>
        <w:t>ся иностранное юридическое лицо</w:t>
      </w:r>
    </w:p>
    <w:p w:rsidR="00000000" w:rsidRDefault="00D65E42">
      <w:pPr>
        <w:pStyle w:val="ConsPlusNonformat"/>
        <w:jc w:val="both"/>
      </w:pPr>
      <w:r>
        <w:t>2) 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 xml:space="preserve">             кадастровый номер испрашиваемого земельного участка</w:t>
      </w:r>
    </w:p>
    <w:p w:rsidR="00000000" w:rsidRDefault="00D65E42">
      <w:pPr>
        <w:pStyle w:val="ConsPlusNonformat"/>
        <w:jc w:val="both"/>
      </w:pPr>
      <w:r>
        <w:t>3) 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 xml:space="preserve">       </w:t>
      </w:r>
      <w:r>
        <w:t xml:space="preserve">        Реквизиты контракта, заключенного с заявителем</w:t>
      </w:r>
    </w:p>
    <w:p w:rsidR="00000000" w:rsidRDefault="00D65E42">
      <w:pPr>
        <w:pStyle w:val="ConsPlusNonformat"/>
        <w:jc w:val="both"/>
      </w:pPr>
      <w:r>
        <w:t>4) 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 xml:space="preserve">                    цель использования земельного участка</w:t>
      </w:r>
    </w:p>
    <w:p w:rsidR="00000000" w:rsidRDefault="00D65E42">
      <w:pPr>
        <w:pStyle w:val="ConsPlusNonformat"/>
        <w:jc w:val="both"/>
      </w:pPr>
      <w:r>
        <w:t>5) 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 xml:space="preserve">   реквизиты решения об утверждении документа территориального планирования</w:t>
      </w:r>
    </w:p>
    <w:p w:rsidR="00000000" w:rsidRDefault="00D65E42">
      <w:pPr>
        <w:pStyle w:val="ConsPlusNonformat"/>
        <w:jc w:val="both"/>
      </w:pPr>
      <w:r>
        <w:t xml:space="preserve">    и (или) проекта планировки территории в случае, если земельный участок</w:t>
      </w:r>
    </w:p>
    <w:p w:rsidR="00000000" w:rsidRDefault="00D65E42">
      <w:pPr>
        <w:pStyle w:val="ConsPlusNonformat"/>
        <w:jc w:val="both"/>
      </w:pPr>
      <w:r>
        <w:t xml:space="preserve">   предоставляется для размещ</w:t>
      </w:r>
      <w:r>
        <w:t>ения объектов, предусмотренных этим документом</w:t>
      </w:r>
    </w:p>
    <w:p w:rsidR="00000000" w:rsidRDefault="00D65E42">
      <w:pPr>
        <w:pStyle w:val="ConsPlusNonformat"/>
        <w:jc w:val="both"/>
      </w:pPr>
      <w:r>
        <w:t xml:space="preserve">                          и (или) этим проектом</w:t>
      </w:r>
    </w:p>
    <w:p w:rsidR="00000000" w:rsidRDefault="00D65E42">
      <w:pPr>
        <w:pStyle w:val="ConsPlusNonformat"/>
        <w:jc w:val="both"/>
      </w:pPr>
      <w:r>
        <w:t>6) 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 xml:space="preserve">       реквизиты решения о предварительном согласовании предоставления</w:t>
      </w:r>
    </w:p>
    <w:p w:rsidR="00000000" w:rsidRDefault="00D65E42">
      <w:pPr>
        <w:pStyle w:val="ConsPlusNonformat"/>
        <w:jc w:val="both"/>
      </w:pPr>
      <w:r>
        <w:t xml:space="preserve">      земельно</w:t>
      </w:r>
      <w:r>
        <w:t>го участка в случае, если испрашиваемый земельный участок</w:t>
      </w:r>
    </w:p>
    <w:p w:rsidR="00000000" w:rsidRDefault="00D65E42">
      <w:pPr>
        <w:pStyle w:val="ConsPlusNonformat"/>
        <w:jc w:val="both"/>
      </w:pPr>
      <w:r>
        <w:t xml:space="preserve">    образовывался или его границы уточнялись на основании данного решения</w:t>
      </w:r>
    </w:p>
    <w:p w:rsidR="00000000" w:rsidRDefault="00D65E42">
      <w:pPr>
        <w:pStyle w:val="ConsPlusNonformat"/>
        <w:jc w:val="both"/>
      </w:pPr>
      <w:r>
        <w:t>7) ________________________________________________________________________</w:t>
      </w:r>
    </w:p>
    <w:p w:rsidR="00000000" w:rsidRDefault="00D65E42">
      <w:pPr>
        <w:pStyle w:val="ConsPlusNonformat"/>
        <w:jc w:val="both"/>
      </w:pPr>
      <w:r>
        <w:t xml:space="preserve">       почтовый  адрес  и  (или)  адрес  электро</w:t>
      </w:r>
      <w:r>
        <w:t>нной почты для связи с</w:t>
      </w:r>
    </w:p>
    <w:p w:rsidR="00000000" w:rsidRDefault="00D65E42">
      <w:pPr>
        <w:pStyle w:val="ConsPlusNonformat"/>
        <w:jc w:val="both"/>
      </w:pPr>
      <w:r>
        <w:t xml:space="preserve">                             заявителем, телефон</w:t>
      </w:r>
    </w:p>
    <w:p w:rsidR="00000000" w:rsidRDefault="00D65E42">
      <w:pPr>
        <w:pStyle w:val="ConsPlusNonformat"/>
        <w:jc w:val="both"/>
      </w:pPr>
    </w:p>
    <w:p w:rsidR="00000000" w:rsidRDefault="00D65E42">
      <w:pPr>
        <w:pStyle w:val="ConsPlusNonformat"/>
        <w:jc w:val="both"/>
      </w:pPr>
      <w:r>
        <w:t>Дата _________________                            Подпись _________________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14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bookmarkStart w:id="24" w:name="Par1304"/>
      <w:bookmarkEnd w:id="24"/>
      <w:r>
        <w:t>ПРОЕКТ</w:t>
      </w:r>
    </w:p>
    <w:p w:rsidR="00000000" w:rsidRDefault="00D65E42">
      <w:pPr>
        <w:pStyle w:val="ConsPlusNormal"/>
        <w:jc w:val="center"/>
      </w:pPr>
      <w:r>
        <w:t>ДОГОВОРА БЕЗВОЗМЕЗДНОГО ПОЛЬЗОВАНИЯ ЗЕМЕЛЬНЫХ</w:t>
      </w:r>
      <w:r>
        <w:t xml:space="preserve"> УЧАСТКОВ</w:t>
      </w:r>
    </w:p>
    <w:p w:rsidR="00000000" w:rsidRDefault="00D65E42">
      <w:pPr>
        <w:pStyle w:val="ConsPlusNormal"/>
        <w:jc w:val="center"/>
      </w:pPr>
      <w:r>
        <w:t>ДЛЯ РАЗМЕЩЕНИЯ СТРОЯЩИХСЯ И РЕКОНСТРУИРУЕМЫХ АВТОМОБИЛЬНЫХ</w:t>
      </w:r>
    </w:p>
    <w:p w:rsidR="00000000" w:rsidRDefault="00D65E42">
      <w:pPr>
        <w:pStyle w:val="ConsPlusNormal"/>
        <w:jc w:val="center"/>
      </w:pPr>
      <w:r>
        <w:t>ДОРОГ РЕГИОНАЛЬНОГО ЗНАЧЕНИЯ МОСКОВСКОЙ ОБЛАСТИ,</w:t>
      </w:r>
    </w:p>
    <w:p w:rsidR="00000000" w:rsidRDefault="00D65E42">
      <w:pPr>
        <w:pStyle w:val="ConsPlusNormal"/>
        <w:jc w:val="center"/>
      </w:pPr>
      <w:r>
        <w:t>ЛЕГКОРЕЛЬСОВОГО ТРАНСПОРТА РЕГИОНАЛЬНОГО ЗНАЧЕНИЯ И ОБЪЕКТОВ</w:t>
      </w:r>
    </w:p>
    <w:p w:rsidR="00000000" w:rsidRDefault="00D65E42">
      <w:pPr>
        <w:pStyle w:val="ConsPlusNormal"/>
        <w:jc w:val="center"/>
      </w:pPr>
      <w:r>
        <w:t>ИНФРАСТРУКТУРЫ, А ТАКЖЕ ОБЪЕКТОВ ТРАНСПОРТА</w:t>
      </w:r>
    </w:p>
    <w:p w:rsidR="00000000" w:rsidRDefault="00D65E42">
      <w:pPr>
        <w:pStyle w:val="ConsPlusNormal"/>
        <w:jc w:val="center"/>
      </w:pPr>
      <w:r>
        <w:t>И ТРАНСПОРТНО-ПЕРЕСАДОЧНЫХ УЗЛОВ РЕГИОНАЛЬНОГО ЗНАЧЕНИЯ</w:t>
      </w:r>
    </w:p>
    <w:p w:rsidR="00000000" w:rsidRDefault="00D65E42">
      <w:pPr>
        <w:pStyle w:val="ConsPlusNormal"/>
        <w:jc w:val="center"/>
      </w:pPr>
      <w:r>
        <w:t>МОСКОВСКОЙ ОБЛАСТИ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</w:pPr>
      <w:r>
        <w:t>ДОГОВОР N</w:t>
      </w:r>
    </w:p>
    <w:p w:rsidR="00000000" w:rsidRDefault="00D65E42">
      <w:pPr>
        <w:pStyle w:val="ConsPlusNormal"/>
        <w:jc w:val="center"/>
      </w:pPr>
      <w:r>
        <w:t>безвозмездного пользования земельными участками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nformat"/>
        <w:jc w:val="both"/>
      </w:pPr>
      <w:r>
        <w:t>Московская область, Красногорский район                 "__" ______ 2018 г.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Ссудодатель: Министерство транспорта и дорожной инфраструктуры Московской области, ИНН 5024105481, внесенное в Единый государственный реестр юридических лиц за основным государственным регистрационным номером (ОГРН) 1095024003910, дата регистрации 06.08.20</w:t>
      </w:r>
      <w:r>
        <w:t>09, зарегистрировано Инспекцией Федеральной налоговой службы по г. Красногорску Московской области, в лице (____________), действующей на основании (___________), и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Ссудополучатель: (_________), ИНН (___________), внесенное в Единый государственный реестр </w:t>
      </w:r>
      <w:r>
        <w:t>юридических лиц за основным государственным регистрационным номером (_________), зарегистрировано (________), местонахождение общества: (___________), в лице (___________), действующего на основании (___________), именуемые в дальнейшем "Стороны", заключил</w:t>
      </w:r>
      <w:r>
        <w:t>и настоящий договор (далее - Договор) о нижеследующем: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t>1. Предмет договора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1.1. Ссудодатель передает Ссудополучателю земельные участки, указанные в п. 1.2 настоящего Договора (далее - Участки), в безвозмездное пользование для целей, указанных в пункте 1.</w:t>
      </w:r>
      <w:r>
        <w:t>4 настоящего Договора.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1.2. По настоящему Договору в безвозмездное пользование передаются следующие Участки: (________), расположенный по адресу: (___________) (приложение N 1).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1.3. Участки считаются переданными Ссудополучателю с момента подписания настоя</w:t>
      </w:r>
      <w:r>
        <w:t>щего Договора Сторонами.</w:t>
      </w:r>
    </w:p>
    <w:p w:rsidR="00000000" w:rsidRDefault="00D65E42">
      <w:pPr>
        <w:pStyle w:val="ConsPlusNormal"/>
        <w:spacing w:before="160"/>
        <w:ind w:firstLine="540"/>
        <w:jc w:val="both"/>
      </w:pPr>
      <w:bookmarkStart w:id="25" w:name="Par1326"/>
      <w:bookmarkEnd w:id="25"/>
      <w:r>
        <w:t>1.4. Целью использования Участков является (____________).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1.5. На момент заключения настоящего договора Участки не заложены, под арестом не состоят, не являются предметом исков третьих лиц.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lastRenderedPageBreak/>
        <w:t>2. Срок Договора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2.1. На</w:t>
      </w:r>
      <w:r>
        <w:t>стоящий договор заключается на срок (___________).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2.2. Договор вступает в силу с даты подписания обеими Сторонами настоящего Договора.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t>3. Права и обязанности Сторон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3.1. Права и обязанности Ссудодателя: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3.1.1. Ссудодатель вправе осуществлять контроль за соблюдением условий Договора.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3.1.2. Ссудодатель имеет право доступа на территорию Участков с целью осмотра на предмет соответствия условий их использования настоящему Договору и действующему законодательс</w:t>
      </w:r>
      <w:r>
        <w:t>тву.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3.1.3. Ссудодатель имеет право на возмещение убытков, причиненных ухудшением качеств Участков и экологической обстановки в результате хозяйственной деятельности Ссудополучателя, а также по иным основаниям, предусмотренным законодательством Российской </w:t>
      </w:r>
      <w:r>
        <w:t>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3.1.4. Привлекать надзорные органы для приостановления работ, ведущихся Ссудополучателем с нарушением условий настоящего Договора.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3.1.5. Требовать досрочного расторжения настоящего Договора (с условием обязательного уведомления Ссудополучателя)</w:t>
      </w:r>
      <w:r>
        <w:t>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3.2. Права и обязанности Ссудополучателя: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3.2.1. Ссудополучатель использует Участки в целях, указанных в </w:t>
      </w:r>
      <w:hyperlink w:anchor="Par1326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3.2.2. Ссудополучатель вправе осуществлять застройку Участков на основании разрешения на стр</w:t>
      </w:r>
      <w:r>
        <w:t>оительство, выданного уполномоченным органом.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3.2.3. Ссудополучатель обеспечивает Ссудодателю (его законным представителям), представителям органов государственного земельного контроля доступ на Участки.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3.2.4. Ссудополучатель обязан соблюдать условия эксп</w:t>
      </w:r>
      <w:r>
        <w:t>луатации подземных и наземных коммуникаций, сооружений, дорог, проездов и не препятствовать их ремонту и обслуживанию.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3.2.5. Ссудополучатель обязан соблюдать требования действующего законодательства, в том числе касающиеся охраны окружающей среды, санитар</w:t>
      </w:r>
      <w:r>
        <w:t>ных норм, противопожарных правил, правового режима использования Участка.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3.2.6. Ссудополучатель обязан письменно в десятидневный срок уведомлять Ссудодателя об изменении своих реквизитов (почтовый адрес, контактный телефон).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3.3. Ссудодатель и Ссудополуча</w:t>
      </w:r>
      <w:r>
        <w:t>тель имеют иные права и несут иные обязанности, установленные законодательством Российской Федерации и Московской области.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t>4. Ответственность сторон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4.1. За неисполнение или ненадлежащее исполнение условий Договора Стороны несут ответственность, предусмо</w:t>
      </w:r>
      <w:r>
        <w:t>тренную законодательством Российской Федерации и Московской области.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4.2. За нарушение условий Договора, вызванных действием обстоятельств непреодолимой силы, Стороны несут ответственность в соответствии с законодательством Российской Федерации.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4.3. Споры</w:t>
      </w:r>
      <w:r>
        <w:t>, возникающие при исполнении настоящего Договора, разрешаются по соглашению между сторонами. При невозможности достижения соглашения между сторонами возникшие споры разрешаются в Арбитражном суде Московской области в соответствии с законодательством Россий</w:t>
      </w:r>
      <w:r>
        <w:t>ской Федерации.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t>5. Изменение, расторжение и прекращение Договора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5.1. Все изменения и (или) дополнения к Договору оформляются Сторонами путем заключения дополнительных соглашений.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5.2. Договор может быть досрочно прекращен (расторгнут) по требованию каждой из Сторон после направления предложения о расторжении другой Сто</w:t>
      </w:r>
      <w:r>
        <w:t>роне. В случае отказа от расторжения либо неполучения ответа в срок до трех месяцев заинтересованная Сторона вправе предъявить требование о расторжении договора в суд.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5.3. Расторжение договора оформляется путем письменного заключения соглашения, включающе</w:t>
      </w:r>
      <w:r>
        <w:t>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5.4. Договор может быть досрочно прекращен (расторгнут) по ин</w:t>
      </w:r>
      <w:r>
        <w:t>ициативе Ссудодателя в порядке, предусмотренном п. 5.3 настоящего Договора, в случаях, когда Ссудополучатель: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использует Участок не в соответствии с его целевым назначением или условиями настоящего Договора;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не выполняет обязанности по содержанию Участ</w:t>
      </w:r>
      <w:r>
        <w:t>ка в состоянии, пригодном для использования в соответствии с целевым назначением;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существенно ухудшает состояние Участка.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lastRenderedPageBreak/>
        <w:t>5.5. Договор может быть досрочно прекращен (расторгнут) по инициативе Ссудополучателя в случаях, когда: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в процессе осуществления д</w:t>
      </w:r>
      <w:r>
        <w:t>еятельности были обнаружены недостатки Участка, делающие нормальное использование невозможным или обременительным, о наличии которых Ссудополучатель не знал и не мог знать в момент заключения договора;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Участок оказался непригодным для использования в соо</w:t>
      </w:r>
      <w:r>
        <w:t>тветствии с условиями договора и целевым назначением в силу действия непреодолимой силы (наводнение, землетрясение и другое) и иных обстоятельств, произошедших не по вине Ссудополучателя;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Ссудодатель не предупредил Ссудополучателя о правах третьих лиц на</w:t>
      </w:r>
      <w:r>
        <w:t xml:space="preserve"> Участок, о которых Ссудодатель не мог не знать в момент заключения договора;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- Ссудодатель предоставил заведомо ложную информацию об обременениях Участка, ограничениях использования, разрешениях на застройку, качественных свойствах земли.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t>6. Заключительн</w:t>
      </w:r>
      <w:r>
        <w:t>ые положения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ind w:firstLine="540"/>
        <w:jc w:val="both"/>
      </w:pPr>
      <w:r>
        <w:t>6.1. Договор безвозмездного пользования считается заключенным с момента его подписания Сторонами.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 xml:space="preserve">6.2. В случае предоставления в безвозмездное пользование земельных участков на срок до 1 (одного) года Договор должен быть составлен в 2 (двух) </w:t>
      </w:r>
      <w:r>
        <w:t>экземплярах, имеющих одинаковую юридическую силу, из которых по одному экземпляру хранится у Сторон.</w:t>
      </w:r>
    </w:p>
    <w:p w:rsidR="00000000" w:rsidRDefault="00D65E42">
      <w:pPr>
        <w:pStyle w:val="ConsPlusNormal"/>
        <w:spacing w:before="160"/>
        <w:ind w:firstLine="540"/>
        <w:jc w:val="both"/>
      </w:pPr>
      <w:r>
        <w:t>6.3. В случае предоставления в безвозмездное пользование земельных участков на срок свыше 1 (одного) года Договор должен быть составлен в 3 (трех) экземпля</w:t>
      </w:r>
      <w:r>
        <w:t>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Московской области.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t>7. Реквизиты Сторон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2561"/>
      </w:tblGrid>
      <w:tr w:rsidR="00000000">
        <w:tc>
          <w:tcPr>
            <w:tcW w:w="5726" w:type="dxa"/>
          </w:tcPr>
          <w:p w:rsidR="00000000" w:rsidRDefault="00D65E42">
            <w:pPr>
              <w:pStyle w:val="ConsPlusNormal"/>
            </w:pPr>
            <w:r>
              <w:t>Ссудодат</w:t>
            </w:r>
            <w:r>
              <w:t>ель:</w:t>
            </w:r>
          </w:p>
        </w:tc>
        <w:tc>
          <w:tcPr>
            <w:tcW w:w="2561" w:type="dxa"/>
          </w:tcPr>
          <w:p w:rsidR="00000000" w:rsidRDefault="00D65E42">
            <w:pPr>
              <w:pStyle w:val="ConsPlusNormal"/>
            </w:pPr>
            <w:r>
              <w:t>Ссудополучатель:</w:t>
            </w:r>
          </w:p>
        </w:tc>
      </w:tr>
      <w:tr w:rsidR="00000000">
        <w:tc>
          <w:tcPr>
            <w:tcW w:w="5726" w:type="dxa"/>
          </w:tcPr>
          <w:p w:rsidR="00000000" w:rsidRDefault="00D65E42">
            <w:pPr>
              <w:pStyle w:val="ConsPlusNormal"/>
            </w:pPr>
            <w:r>
              <w:t>Министерство транспорта и дорожной инфраструктуры Московской области</w:t>
            </w:r>
          </w:p>
          <w:p w:rsidR="00000000" w:rsidRDefault="00D65E42">
            <w:pPr>
              <w:pStyle w:val="ConsPlusNormal"/>
            </w:pPr>
            <w:r>
              <w:t>Адрес места нахождения:</w:t>
            </w:r>
          </w:p>
          <w:p w:rsidR="00000000" w:rsidRDefault="00D65E42">
            <w:pPr>
              <w:pStyle w:val="ConsPlusNormal"/>
            </w:pPr>
            <w:r>
              <w:t>143407, Московская обл., г. Красногорск, бульвар Строителей, д. 4</w:t>
            </w:r>
          </w:p>
          <w:p w:rsidR="00000000" w:rsidRDefault="00D65E42">
            <w:pPr>
              <w:pStyle w:val="ConsPlusNormal"/>
            </w:pPr>
            <w:r>
              <w:t>Фактический адрес:</w:t>
            </w:r>
          </w:p>
          <w:p w:rsidR="00000000" w:rsidRDefault="00D65E42">
            <w:pPr>
              <w:pStyle w:val="ConsPlusNormal"/>
            </w:pPr>
            <w:r>
              <w:t>143407, Московская область, г. Красногорск, бульвар Строителей, д. 4, строение 1, БЦ "Кубик", секция "В", 4 этаж</w:t>
            </w:r>
          </w:p>
          <w:p w:rsidR="00000000" w:rsidRDefault="00D65E42">
            <w:pPr>
              <w:pStyle w:val="ConsPlusNormal"/>
            </w:pPr>
            <w:r>
              <w:t>Реквизиты:</w:t>
            </w:r>
          </w:p>
          <w:p w:rsidR="00000000" w:rsidRDefault="00D65E42">
            <w:pPr>
              <w:pStyle w:val="ConsPlusNormal"/>
            </w:pPr>
            <w:r>
              <w:t>ИНН/КПП 5024105481/502401001</w:t>
            </w:r>
          </w:p>
          <w:p w:rsidR="00000000" w:rsidRDefault="00D65E42">
            <w:pPr>
              <w:pStyle w:val="ConsPlusNormal"/>
            </w:pPr>
            <w:r>
              <w:t>УФК по Московской области (Министерство экономики и финансов Московской области л/с 02482000010 (л/с 03</w:t>
            </w:r>
            <w:r>
              <w:t>851783990 МТДи Московской области)</w:t>
            </w:r>
          </w:p>
          <w:p w:rsidR="00000000" w:rsidRDefault="00D65E42">
            <w:pPr>
              <w:pStyle w:val="ConsPlusNormal"/>
            </w:pPr>
            <w:r>
              <w:t>р/с 40201810245250000104</w:t>
            </w:r>
          </w:p>
          <w:p w:rsidR="00000000" w:rsidRDefault="00D65E42">
            <w:pPr>
              <w:pStyle w:val="ConsPlusNormal"/>
            </w:pPr>
            <w:r>
              <w:t>БИК 044525000</w:t>
            </w:r>
          </w:p>
          <w:p w:rsidR="00000000" w:rsidRDefault="00D65E42">
            <w:pPr>
              <w:pStyle w:val="ConsPlusNormal"/>
            </w:pPr>
            <w:r>
              <w:t>в ГУ Банка России по ЦФО г. Москва 35</w:t>
            </w:r>
          </w:p>
        </w:tc>
        <w:tc>
          <w:tcPr>
            <w:tcW w:w="2561" w:type="dxa"/>
          </w:tcPr>
          <w:p w:rsidR="00000000" w:rsidRDefault="00D65E42">
            <w:pPr>
              <w:pStyle w:val="ConsPlusNormal"/>
            </w:pP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outlineLvl w:val="2"/>
      </w:pPr>
      <w:r>
        <w:t>8. Подписи Сторон</w:t>
      </w:r>
    </w:p>
    <w:p w:rsidR="00000000" w:rsidRDefault="00D65E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2561"/>
      </w:tblGrid>
      <w:tr w:rsidR="00000000">
        <w:tc>
          <w:tcPr>
            <w:tcW w:w="5726" w:type="dxa"/>
          </w:tcPr>
          <w:p w:rsidR="00000000" w:rsidRDefault="00D65E42">
            <w:pPr>
              <w:pStyle w:val="ConsPlusNormal"/>
            </w:pPr>
            <w:r>
              <w:t>Ссудодатель:</w:t>
            </w:r>
          </w:p>
        </w:tc>
        <w:tc>
          <w:tcPr>
            <w:tcW w:w="2561" w:type="dxa"/>
          </w:tcPr>
          <w:p w:rsidR="00000000" w:rsidRDefault="00D65E42">
            <w:pPr>
              <w:pStyle w:val="ConsPlusNormal"/>
            </w:pPr>
            <w:r>
              <w:t>Ссудополучатель:</w:t>
            </w:r>
          </w:p>
        </w:tc>
      </w:tr>
    </w:tbl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right"/>
        <w:outlineLvl w:val="1"/>
      </w:pPr>
      <w:r>
        <w:t>Приложение 15</w:t>
      </w:r>
    </w:p>
    <w:p w:rsidR="00000000" w:rsidRDefault="00D65E42">
      <w:pPr>
        <w:pStyle w:val="ConsPlusNormal"/>
        <w:jc w:val="right"/>
      </w:pPr>
      <w:r>
        <w:t>к Временному порядку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center"/>
        <w:rPr>
          <w:b/>
          <w:bCs/>
        </w:rPr>
      </w:pPr>
      <w:bookmarkStart w:id="26" w:name="Par1407"/>
      <w:bookmarkEnd w:id="26"/>
      <w:r>
        <w:rPr>
          <w:b/>
          <w:bCs/>
        </w:rPr>
        <w:t>БЛОК-СХЕМА</w:t>
      </w:r>
    </w:p>
    <w:p w:rsidR="00000000" w:rsidRDefault="00D65E4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D65E42">
      <w:pPr>
        <w:pStyle w:val="ConsPlusNormal"/>
        <w:jc w:val="both"/>
      </w:pPr>
    </w:p>
    <w:p w:rsidR="00000000" w:rsidRDefault="00D65E42">
      <w:pPr>
        <w:pStyle w:val="ConsPlusNormal"/>
        <w:jc w:val="both"/>
      </w:pPr>
    </w:p>
    <w:p w:rsidR="00D65E42" w:rsidRDefault="00D65E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5E4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B"/>
    <w:rsid w:val="003B383B"/>
    <w:rsid w:val="00D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97A7C-53EA-4AE1-8A91-AA974A9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9C9E85F3919E4362FE2BA55A75B749E9FA12A0589984E29E480EE9253CEAFEEA42CAD2926F0106DC2B646358T450J" TargetMode="External"/><Relationship Id="rId18" Type="http://schemas.openxmlformats.org/officeDocument/2006/relationships/hyperlink" Target="consultantplus://offline/ref=269C9E85F3919E4362FE34B05A75B749E9FE17AD5E9D84E29E480EE9253CEAFEF84292DE926C1F06DC3E32321E1436EEF272699F476370C2TA50J" TargetMode="External"/><Relationship Id="rId26" Type="http://schemas.openxmlformats.org/officeDocument/2006/relationships/hyperlink" Target="consultantplus://offline/ref=269C9E85F3919E4362FE2BA55A75B749E9F51DA35E9A84E29E480EE9253CEAFEF84292DE926C1C02DC3E32321E1436EEF272699F476370C2TA50J" TargetMode="External"/><Relationship Id="rId39" Type="http://schemas.openxmlformats.org/officeDocument/2006/relationships/hyperlink" Target="consultantplus://offline/ref=269C9E85F3919E4362FE2BA55A75B749E9F515A0529D84E29E480EE9253CEAFEEA42CAD2926F0106DC2B646358T450J" TargetMode="External"/><Relationship Id="rId21" Type="http://schemas.openxmlformats.org/officeDocument/2006/relationships/hyperlink" Target="consultantplus://offline/ref=269C9E85F3919E4362FE2BA55A75B749E9F513A15B9C84E29E480EE9253CEAFEEA42CAD2926F0106DC2B646358T450J" TargetMode="External"/><Relationship Id="rId34" Type="http://schemas.openxmlformats.org/officeDocument/2006/relationships/hyperlink" Target="consultantplus://offline/ref=269C9E85F3919E4362FE34B05A75B749E8F413A3599E84E29E480EE9253CEAFEEA42CAD2926F0106DC2B646358T450J" TargetMode="External"/><Relationship Id="rId42" Type="http://schemas.openxmlformats.org/officeDocument/2006/relationships/hyperlink" Target="consultantplus://offline/ref=269C9E85F3919E4362FE2BA55A75B749E8FD15AC589B84E29E480EE9253CEAFEEA42CAD2926F0106DC2B646358T450J" TargetMode="External"/><Relationship Id="rId47" Type="http://schemas.openxmlformats.org/officeDocument/2006/relationships/hyperlink" Target="consultantplus://offline/ref=269C9E85F3919E4362FE2BA55A75B749E9F513A5589D84E29E480EE9253CEAFEEA42CAD2926F0106DC2B646358T450J" TargetMode="External"/><Relationship Id="rId50" Type="http://schemas.openxmlformats.org/officeDocument/2006/relationships/hyperlink" Target="consultantplus://offline/ref=269C9E85F3919E4362FE34B05A75B749E8F811AD5D9E84E29E480EE9253CEAFEEA42CAD2926F0106DC2B646358T450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69C9E85F3919E4362FE2BA55A75B749E9F51DA15A9284E29E480EE9253CEAFEEA42CAD2926F0106DC2B646358T450J" TargetMode="External"/><Relationship Id="rId12" Type="http://schemas.openxmlformats.org/officeDocument/2006/relationships/hyperlink" Target="consultantplus://offline/ref=269C9E85F3919E4362FE2BA55A75B749E9F515A0529D84E29E480EE9253CEAFEEA42CAD2926F0106DC2B646358T450J" TargetMode="External"/><Relationship Id="rId17" Type="http://schemas.openxmlformats.org/officeDocument/2006/relationships/hyperlink" Target="consultantplus://offline/ref=269C9E85F3919E4362FE34B05A75B749E9FE13AC5F9F84E29E480EE9253CEAFEEA42CAD2926F0106DC2B646358T450J" TargetMode="External"/><Relationship Id="rId25" Type="http://schemas.openxmlformats.org/officeDocument/2006/relationships/hyperlink" Target="consultantplus://offline/ref=269C9E85F3919E4362FE2BA55A75B749E9F51DA35E9A84E29E480EE9253CEAFEF84292DE926C1C02DC3E32321E1436EEF272699F476370C2TA50J" TargetMode="External"/><Relationship Id="rId33" Type="http://schemas.openxmlformats.org/officeDocument/2006/relationships/hyperlink" Target="consultantplus://offline/ref=269C9E85F3919E4362FE2BA55A75B749E9F51DA35E9A84E29E480EE9253CEAFEF84292DD916814538F71336E5A4225EFF3726A9D5BT650J" TargetMode="External"/><Relationship Id="rId38" Type="http://schemas.openxmlformats.org/officeDocument/2006/relationships/hyperlink" Target="consultantplus://offline/ref=269C9E85F3919E4362FE2BA55A75B749E9F51DA55A9884E29E480EE9253CEAFEEA42CAD2926F0106DC2B646358T450J" TargetMode="External"/><Relationship Id="rId46" Type="http://schemas.openxmlformats.org/officeDocument/2006/relationships/hyperlink" Target="consultantplus://offline/ref=269C9E85F3919E4362FE2BA55A75B749E9F51DA35E9A84E29E480EE9253CEAFEEA42CAD2926F0106DC2B646358T45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9C9E85F3919E4362FE34B05A75B749E8FD12AC5A9984E29E480EE9253CEAFEF84292DE926C1F06DC3E32321E1436EEF272699F476370C2TA50J" TargetMode="External"/><Relationship Id="rId20" Type="http://schemas.openxmlformats.org/officeDocument/2006/relationships/hyperlink" Target="consultantplus://offline/ref=269C9E85F3919E4362FE34B05A75B749E8FD14AD5F9B84E29E480EE9253CEAFEEA42CAD2926F0106DC2B646358T450J" TargetMode="External"/><Relationship Id="rId29" Type="http://schemas.openxmlformats.org/officeDocument/2006/relationships/hyperlink" Target="consultantplus://offline/ref=269C9E85F3919E4362FE2BA55A75B749E9F51DA35E9A84E29E480EE9253CEAFEF84292DE926C1C02DC3E32321E1436EEF272699F476370C2TA50J" TargetMode="External"/><Relationship Id="rId41" Type="http://schemas.openxmlformats.org/officeDocument/2006/relationships/hyperlink" Target="consultantplus://offline/ref=269C9E85F3919E4362FE2BA55A75B749E9FA12A0589984E29E480EE9253CEAFEEA42CAD2926F0106DC2B646358T450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9C9E85F3919E4362FE34B05A75B749E9FD17A5589E84E29E480EE9253CEAFEEA42CAD2926F0106DC2B646358T450J" TargetMode="External"/><Relationship Id="rId11" Type="http://schemas.openxmlformats.org/officeDocument/2006/relationships/hyperlink" Target="consultantplus://offline/ref=269C9E85F3919E4362FE2BA55A75B749E9F51DA15A9284E29E480EE9253CEAFEEA42CAD2926F0106DC2B646358T450J" TargetMode="External"/><Relationship Id="rId24" Type="http://schemas.openxmlformats.org/officeDocument/2006/relationships/hyperlink" Target="consultantplus://offline/ref=269C9E85F3919E4362FE34B05A75B749E8F413A3599E84E29E480EE9253CEAFEEA42CAD2926F0106DC2B646358T450J" TargetMode="External"/><Relationship Id="rId32" Type="http://schemas.openxmlformats.org/officeDocument/2006/relationships/hyperlink" Target="consultantplus://offline/ref=269C9E85F3919E4362FE34B05A75B749E9FE13AC5F9F84E29E480EE9253CEAFEF84292DE926C1B07DC3E32321E1436EEF272699F476370C2TA50J" TargetMode="External"/><Relationship Id="rId37" Type="http://schemas.openxmlformats.org/officeDocument/2006/relationships/hyperlink" Target="consultantplus://offline/ref=269C9E85F3919E4362FE2BA55A75B749E9F51CA1599F84E29E480EE9253CEAFEEA42CAD2926F0106DC2B646358T450J" TargetMode="External"/><Relationship Id="rId40" Type="http://schemas.openxmlformats.org/officeDocument/2006/relationships/hyperlink" Target="consultantplus://offline/ref=269C9E85F3919E4362FE2BA55A75B749E9F414A45E9C84E29E480EE9253CEAFEEA42CAD2926F0106DC2B646358T450J" TargetMode="External"/><Relationship Id="rId45" Type="http://schemas.openxmlformats.org/officeDocument/2006/relationships/hyperlink" Target="consultantplus://offline/ref=269C9E85F3919E4362FE2BA55A75B749E9F517A25A9284E29E480EE9253CEAFEEA42CAD2926F0106DC2B646358T450J" TargetMode="External"/><Relationship Id="rId53" Type="http://schemas.openxmlformats.org/officeDocument/2006/relationships/hyperlink" Target="consultantplus://offline/ref=269C9E85F3919E4362FE34B05A75B749E9F912A4539384E29E480EE9253CEAFEF84292DE926C1F01DF3E32321E1436EEF272699F476370C2TA50J" TargetMode="External"/><Relationship Id="rId5" Type="http://schemas.openxmlformats.org/officeDocument/2006/relationships/hyperlink" Target="consultantplus://offline/ref=269C9E85F3919E4362FE2BA55A75B749E9F51DA35E9A84E29E480EE9253CEAFEEA42CAD2926F0106DC2B646358T450J" TargetMode="External"/><Relationship Id="rId15" Type="http://schemas.openxmlformats.org/officeDocument/2006/relationships/hyperlink" Target="consultantplus://offline/ref=269C9E85F3919E4362FE2BA55A75B749E9F517A25B9284E29E480EE9253CEAFEEA42CAD2926F0106DC2B646358T450J" TargetMode="External"/><Relationship Id="rId23" Type="http://schemas.openxmlformats.org/officeDocument/2006/relationships/hyperlink" Target="consultantplus://offline/ref=269C9E85F3919E4362FE2BA55A75B749E9F513A15B9C84E29E480EE9253CEAFEEA42CAD2926F0106DC2B646358T450J" TargetMode="External"/><Relationship Id="rId28" Type="http://schemas.openxmlformats.org/officeDocument/2006/relationships/hyperlink" Target="consultantplus://offline/ref=269C9E85F3919E4362FE34B05A75B749E8F413A3599E84E29E480EE9253CEAFEEA42CAD2926F0106DC2B646358T450J" TargetMode="External"/><Relationship Id="rId36" Type="http://schemas.openxmlformats.org/officeDocument/2006/relationships/hyperlink" Target="consultantplus://offline/ref=269C9E85F3919E4362FE2BA55A75B749E8F513A151CDD3E0CF1D00EC2D6CB0EEEE0B9FDC8C6D1D19DC3564T652J" TargetMode="External"/><Relationship Id="rId49" Type="http://schemas.openxmlformats.org/officeDocument/2006/relationships/hyperlink" Target="consultantplus://offline/ref=269C9E85F3919E4362FE34B05A75B749E9F915A4539884E29E480EE9253CEAFEEA42CAD2926F0106DC2B646358T450J" TargetMode="External"/><Relationship Id="rId10" Type="http://schemas.openxmlformats.org/officeDocument/2006/relationships/hyperlink" Target="consultantplus://offline/ref=269C9E85F3919E4362FE34B05A75B749E8FD12AC5A9984E29E480EE9253CEAFEF84292DE926C1F06DC3E32321E1436EEF272699F476370C2TA50J" TargetMode="External"/><Relationship Id="rId19" Type="http://schemas.openxmlformats.org/officeDocument/2006/relationships/hyperlink" Target="consultantplus://offline/ref=269C9E85F3919E4362FE34B05A75B749E9F915A55D9384E29E480EE9253CEAFEEA42CAD2926F0106DC2B646358T450J" TargetMode="External"/><Relationship Id="rId31" Type="http://schemas.openxmlformats.org/officeDocument/2006/relationships/hyperlink" Target="consultantplus://offline/ref=269C9E85F3919E4362FE2BA55A75B749E9F513A15B9C84E29E480EE9253CEAFEF84292DC916E180C8A642236574138F0F06E769F5963T751J" TargetMode="External"/><Relationship Id="rId44" Type="http://schemas.openxmlformats.org/officeDocument/2006/relationships/hyperlink" Target="consultantplus://offline/ref=269C9E85F3919E4362FE2BA55A75B749E9F51DA3599E84E29E480EE9253CEAFEEA42CAD2926F0106DC2B646358T450J" TargetMode="External"/><Relationship Id="rId52" Type="http://schemas.openxmlformats.org/officeDocument/2006/relationships/hyperlink" Target="consultantplus://offline/ref=269C9E85F3919E4362FE2BA55A75B749E9FF15A7529284E29E480EE9253CEAFEF84292DE926C1F06DF3E32321E1436EEF272699F476370C2TA5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9C9E85F3919E4362FE34B05A75B749E9FE17AD5E9D84E29E480EE9253CEAFEF84292DE926C1F06DC3E32321E1436EEF272699F476370C2TA50J" TargetMode="External"/><Relationship Id="rId14" Type="http://schemas.openxmlformats.org/officeDocument/2006/relationships/hyperlink" Target="consultantplus://offline/ref=269C9E85F3919E4362FE34B05A75B749E9F912A4539384E29E480EE9253CEAFEF84292DE926C1F01DF3E32321E1436EEF272699F476370C2TA50J" TargetMode="External"/><Relationship Id="rId22" Type="http://schemas.openxmlformats.org/officeDocument/2006/relationships/hyperlink" Target="consultantplus://offline/ref=269C9E85F3919E4362FE34B05A75B749E9FE13AC5F9F84E29E480EE9253CEAFEEA42CAD2926F0106DC2B646358T450J" TargetMode="External"/><Relationship Id="rId27" Type="http://schemas.openxmlformats.org/officeDocument/2006/relationships/hyperlink" Target="consultantplus://offline/ref=269C9E85F3919E4362FE2BA55A75B749E9F51DA35E9A84E29E480EE9253CEAFEF84292DE926C1C02DC3E32321E1436EEF272699F476370C2TA50J" TargetMode="External"/><Relationship Id="rId30" Type="http://schemas.openxmlformats.org/officeDocument/2006/relationships/hyperlink" Target="consultantplus://offline/ref=269C9E85F3919E4362FE34B05A75B749E8F413A3599E84E29E480EE9253CEAFEEA42CAD2926F0106DC2B646358T450J" TargetMode="External"/><Relationship Id="rId35" Type="http://schemas.openxmlformats.org/officeDocument/2006/relationships/hyperlink" Target="consultantplus://offline/ref=269C9E85F3919E4362FE2BA55A75B749E9F515A0529D84E29E480EE9253CEAFEEA42CAD2926F0106DC2B646358T450J" TargetMode="External"/><Relationship Id="rId43" Type="http://schemas.openxmlformats.org/officeDocument/2006/relationships/hyperlink" Target="consultantplus://offline/ref=269C9E85F3919E4362FE2BA55A75B749E9F515A0529384E29E480EE9253CEAFEEA42CAD2926F0106DC2B646358T450J" TargetMode="External"/><Relationship Id="rId48" Type="http://schemas.openxmlformats.org/officeDocument/2006/relationships/hyperlink" Target="consultantplus://offline/ref=269C9E85F3919E4362FE2BA55A75B749E9FC14A2539F84E29E480EE9253CEAFEEA42CAD2926F0106DC2B646358T450J" TargetMode="External"/><Relationship Id="rId8" Type="http://schemas.openxmlformats.org/officeDocument/2006/relationships/hyperlink" Target="consultantplus://offline/ref=269C9E85F3919E4362FE34B05A75B749E9F912A4539384E29E480EE9253CEAFEEA42CAD2926F0106DC2B646358T450J" TargetMode="External"/><Relationship Id="rId51" Type="http://schemas.openxmlformats.org/officeDocument/2006/relationships/hyperlink" Target="consultantplus://offline/ref=269C9E85F3919E4362FE34B05A75B749E9FE1DA55A9884E29E480EE9253CEAFEEA42CAD2926F0106DC2B646358T450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19667</Words>
  <Characters>112104</Characters>
  <Application>Microsoft Office Word</Application>
  <DocSecurity>2</DocSecurity>
  <Lines>934</Lines>
  <Paragraphs>263</Paragraphs>
  <ScaleCrop>false</ScaleCrop>
  <Company>КонсультантПлюс Версия 4021.00.55</Company>
  <LinksUpToDate>false</LinksUpToDate>
  <CharactersWithSpaces>131508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МТДи МО от 25.05.2018 N 217-Р"Об утверждении временного порядка предоставления государственной услуги "Предоставление земельных участков для размещения строящихся и реконструируемых автомобильных дорог регионального значения Московской област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2021-12-03T09:58:00Z</dcterms:created>
  <dcterms:modified xsi:type="dcterms:W3CDTF">2021-12-03T09:58:00Z</dcterms:modified>
</cp:coreProperties>
</file>